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1DBF" w:rsidP="00E34DC5" w:rsidRDefault="00663243" w14:paraId="34571943" w14:textId="374B8039">
      <w:pPr>
        <w:pStyle w:val="Heading1"/>
        <w:jc w:val="center"/>
      </w:pPr>
      <w:r>
        <w:t xml:space="preserve">GBE Supply Chain Fund: Offshore Wind and Networks </w:t>
      </w:r>
      <w:r w:rsidR="003172F0">
        <w:t xml:space="preserve">– </w:t>
      </w:r>
      <w:r w:rsidRPr="00FA1826" w:rsidR="00AD2CF6">
        <w:t xml:space="preserve">Component </w:t>
      </w:r>
      <w:r w:rsidRPr="00FA1826" w:rsidR="003172F0">
        <w:t xml:space="preserve">Submission </w:t>
      </w:r>
      <w:r w:rsidRPr="00FA1826" w:rsidR="00005E0C">
        <w:t>Form</w:t>
      </w:r>
    </w:p>
    <w:p w:rsidR="00B57606" w:rsidP="0016287E" w:rsidRDefault="00D92271" w14:paraId="6431858E" w14:textId="1866A1BA">
      <w:pPr>
        <w:pStyle w:val="Heading2"/>
        <w:jc w:val="both"/>
      </w:pPr>
      <w:r>
        <w:t>Purpose &amp; Instructions</w:t>
      </w:r>
    </w:p>
    <w:p w:rsidRPr="00174F7D" w:rsidR="003A1DBF" w:rsidP="0016287E" w:rsidRDefault="00E54C8F" w14:paraId="2F6A0306" w14:textId="6847C205">
      <w:pPr>
        <w:pStyle w:val="Heading3"/>
        <w:jc w:val="both"/>
      </w:pPr>
      <w:r w:rsidRPr="1177F05C" w:rsidR="00E54C8F">
        <w:rPr>
          <w:rFonts w:eastAsia="Aptos" w:cs="Arial" w:eastAsiaTheme="minorAscii" w:cstheme="minorBidi"/>
          <w:color w:val="auto"/>
          <w:sz w:val="20"/>
          <w:szCs w:val="20"/>
        </w:rPr>
        <w:t>Th</w:t>
      </w:r>
      <w:r w:rsidRPr="1177F05C" w:rsidR="00B93FDD">
        <w:rPr>
          <w:rFonts w:eastAsia="Aptos" w:cs="Arial" w:eastAsiaTheme="minorAscii" w:cstheme="minorBidi"/>
          <w:color w:val="auto"/>
          <w:sz w:val="20"/>
          <w:szCs w:val="20"/>
        </w:rPr>
        <w:t>e purpose of this</w:t>
      </w:r>
      <w:r w:rsidRPr="1177F05C" w:rsidR="00E54C8F">
        <w:rPr>
          <w:rFonts w:eastAsia="Aptos" w:cs="Arial" w:eastAsiaTheme="minorAscii" w:cstheme="minorBidi"/>
          <w:color w:val="auto"/>
          <w:sz w:val="20"/>
          <w:szCs w:val="20"/>
        </w:rPr>
        <w:t xml:space="preserve"> form is to </w:t>
      </w:r>
      <w:r w:rsidRPr="1177F05C" w:rsidR="007F6A30">
        <w:rPr>
          <w:rFonts w:eastAsia="Aptos" w:cs="Arial" w:eastAsiaTheme="minorAscii" w:cstheme="minorBidi"/>
          <w:color w:val="auto"/>
          <w:sz w:val="20"/>
          <w:szCs w:val="20"/>
        </w:rPr>
        <w:t>enable</w:t>
      </w:r>
      <w:r w:rsidRPr="1177F05C" w:rsidR="00B93FDD">
        <w:rPr>
          <w:rFonts w:eastAsia="Aptos" w:cs="Arial" w:eastAsiaTheme="minorAscii" w:cstheme="minorBidi"/>
          <w:color w:val="auto"/>
          <w:sz w:val="20"/>
          <w:szCs w:val="20"/>
        </w:rPr>
        <w:t xml:space="preserve"> </w:t>
      </w:r>
      <w:r w:rsidRPr="1177F05C" w:rsidR="00C7593E">
        <w:rPr>
          <w:rFonts w:eastAsia="Aptos" w:cs="Arial" w:eastAsiaTheme="minorAscii" w:cstheme="minorBidi"/>
          <w:color w:val="auto"/>
          <w:sz w:val="20"/>
          <w:szCs w:val="20"/>
        </w:rPr>
        <w:t xml:space="preserve">stakeholders to </w:t>
      </w:r>
      <w:r w:rsidRPr="1177F05C" w:rsidR="00C7593E">
        <w:rPr>
          <w:rFonts w:eastAsia="Aptos" w:cs="Arial" w:eastAsiaTheme="minorAscii" w:cstheme="minorBidi"/>
          <w:color w:val="auto"/>
          <w:sz w:val="20"/>
          <w:szCs w:val="20"/>
        </w:rPr>
        <w:t>submit</w:t>
      </w:r>
      <w:r w:rsidRPr="1177F05C" w:rsidR="00E54C8F">
        <w:rPr>
          <w:rFonts w:eastAsia="Aptos" w:cs="Arial" w:eastAsiaTheme="minorAscii" w:cstheme="minorBidi"/>
          <w:color w:val="auto"/>
          <w:sz w:val="20"/>
          <w:szCs w:val="20"/>
        </w:rPr>
        <w:t xml:space="preserve"> </w:t>
      </w:r>
      <w:r w:rsidRPr="1177F05C" w:rsidR="00EA68D5">
        <w:rPr>
          <w:rFonts w:eastAsia="Aptos" w:cs="Arial" w:eastAsiaTheme="minorAscii" w:cstheme="minorBidi"/>
          <w:color w:val="auto"/>
          <w:sz w:val="20"/>
          <w:szCs w:val="20"/>
        </w:rPr>
        <w:t>information</w:t>
      </w:r>
      <w:r w:rsidRPr="1177F05C" w:rsidR="00E54C8F">
        <w:rPr>
          <w:rFonts w:eastAsia="Aptos" w:cs="Arial" w:eastAsiaTheme="minorAscii" w:cstheme="minorBidi"/>
          <w:color w:val="auto"/>
          <w:sz w:val="20"/>
          <w:szCs w:val="20"/>
        </w:rPr>
        <w:t xml:space="preserve"> </w:t>
      </w:r>
      <w:r w:rsidRPr="1177F05C" w:rsidR="00CA4BE6">
        <w:rPr>
          <w:rFonts w:eastAsia="Aptos" w:cs="Arial" w:eastAsiaTheme="minorAscii" w:cstheme="minorBidi"/>
          <w:color w:val="auto"/>
          <w:sz w:val="20"/>
          <w:szCs w:val="20"/>
        </w:rPr>
        <w:t>about</w:t>
      </w:r>
      <w:r w:rsidRPr="1177F05C" w:rsidR="00E54C8F">
        <w:rPr>
          <w:rFonts w:eastAsia="Aptos" w:cs="Arial" w:eastAsiaTheme="minorAscii" w:cstheme="minorBidi"/>
          <w:color w:val="auto"/>
          <w:sz w:val="20"/>
          <w:szCs w:val="20"/>
        </w:rPr>
        <w:t xml:space="preserve"> </w:t>
      </w:r>
      <w:r w:rsidRPr="1177F05C" w:rsidR="00E54C8F">
        <w:rPr>
          <w:rFonts w:eastAsia="Aptos" w:cs="Arial" w:eastAsiaTheme="minorAscii" w:cstheme="minorBidi"/>
          <w:color w:val="auto"/>
          <w:sz w:val="20"/>
          <w:szCs w:val="20"/>
        </w:rPr>
        <w:t>additional</w:t>
      </w:r>
      <w:r w:rsidRPr="1177F05C" w:rsidR="00E54C8F">
        <w:rPr>
          <w:rFonts w:eastAsia="Aptos" w:cs="Arial" w:eastAsiaTheme="minorAscii" w:cstheme="minorBidi"/>
          <w:color w:val="auto"/>
          <w:sz w:val="20"/>
          <w:szCs w:val="20"/>
        </w:rPr>
        <w:t xml:space="preserve"> components </w:t>
      </w:r>
      <w:r w:rsidRPr="1177F05C" w:rsidR="00CA4BE6">
        <w:rPr>
          <w:rFonts w:eastAsia="Aptos" w:cs="Arial" w:eastAsiaTheme="minorAscii" w:cstheme="minorBidi"/>
          <w:color w:val="auto"/>
          <w:sz w:val="20"/>
          <w:szCs w:val="20"/>
        </w:rPr>
        <w:t xml:space="preserve">which might be </w:t>
      </w:r>
      <w:r w:rsidRPr="1177F05C" w:rsidR="00E54C8F">
        <w:rPr>
          <w:rFonts w:eastAsia="Aptos" w:cs="Arial" w:eastAsiaTheme="minorAscii" w:cstheme="minorBidi"/>
          <w:color w:val="auto"/>
          <w:sz w:val="20"/>
          <w:szCs w:val="20"/>
        </w:rPr>
        <w:t>inclu</w:t>
      </w:r>
      <w:r w:rsidRPr="1177F05C" w:rsidR="00CA4BE6">
        <w:rPr>
          <w:rFonts w:eastAsia="Aptos" w:cs="Arial" w:eastAsiaTheme="minorAscii" w:cstheme="minorBidi"/>
          <w:color w:val="auto"/>
          <w:sz w:val="20"/>
          <w:szCs w:val="20"/>
        </w:rPr>
        <w:t>ded</w:t>
      </w:r>
      <w:r w:rsidRPr="1177F05C" w:rsidR="00E54C8F">
        <w:rPr>
          <w:rFonts w:eastAsia="Aptos" w:cs="Arial" w:eastAsiaTheme="minorAscii" w:cstheme="minorBidi"/>
          <w:color w:val="auto"/>
          <w:sz w:val="20"/>
          <w:szCs w:val="20"/>
        </w:rPr>
        <w:t xml:space="preserve"> in the </w:t>
      </w:r>
      <w:r w:rsidRPr="1177F05C" w:rsidR="00290169">
        <w:rPr>
          <w:rFonts w:eastAsia="Aptos" w:cs="Arial" w:eastAsiaTheme="minorAscii" w:cstheme="minorBidi"/>
          <w:color w:val="auto"/>
          <w:sz w:val="20"/>
          <w:szCs w:val="20"/>
        </w:rPr>
        <w:t xml:space="preserve">GBE Supply Chain Fund’s </w:t>
      </w:r>
      <w:r w:rsidRPr="1177F05C" w:rsidR="00113DEA">
        <w:rPr>
          <w:rFonts w:eastAsia="Aptos" w:cs="Arial" w:eastAsiaTheme="minorAscii" w:cstheme="minorBidi"/>
          <w:color w:val="auto"/>
          <w:sz w:val="20"/>
          <w:szCs w:val="20"/>
        </w:rPr>
        <w:t xml:space="preserve">critical </w:t>
      </w:r>
      <w:r w:rsidRPr="1177F05C" w:rsidR="00E54C8F">
        <w:rPr>
          <w:rFonts w:eastAsia="Aptos" w:cs="Arial" w:eastAsiaTheme="minorAscii" w:cstheme="minorBidi"/>
          <w:color w:val="auto"/>
          <w:sz w:val="20"/>
          <w:szCs w:val="20"/>
        </w:rPr>
        <w:t>component</w:t>
      </w:r>
      <w:r w:rsidRPr="1177F05C" w:rsidR="00E54C8F">
        <w:rPr>
          <w:rFonts w:eastAsia="Aptos" w:cs="Arial" w:eastAsiaTheme="minorAscii" w:cstheme="minorBidi"/>
          <w:color w:val="auto"/>
          <w:sz w:val="20"/>
          <w:szCs w:val="20"/>
        </w:rPr>
        <w:t xml:space="preserve"> list. </w:t>
      </w:r>
      <w:r w:rsidRPr="1177F05C" w:rsidR="03F79DB3">
        <w:rPr>
          <w:rFonts w:eastAsia="Aptos" w:cs="Arial" w:eastAsiaTheme="minorAscii" w:cstheme="minorBidi"/>
          <w:color w:val="auto"/>
          <w:sz w:val="20"/>
          <w:szCs w:val="20"/>
        </w:rPr>
        <w:t xml:space="preserve">Please complete the template below and provide any supporting reports, market intelligence, customer evidence, </w:t>
      </w:r>
      <w:r w:rsidRPr="1177F05C" w:rsidR="03F79DB3">
        <w:rPr>
          <w:rFonts w:eastAsia="Aptos" w:cs="Arial" w:eastAsiaTheme="minorAscii" w:cstheme="minorBidi"/>
          <w:color w:val="auto"/>
          <w:sz w:val="20"/>
          <w:szCs w:val="20"/>
        </w:rPr>
        <w:t>forecasts</w:t>
      </w:r>
      <w:r w:rsidRPr="1177F05C" w:rsidR="03F79DB3">
        <w:rPr>
          <w:rFonts w:eastAsia="Aptos" w:cs="Arial" w:eastAsiaTheme="minorAscii" w:cstheme="minorBidi"/>
          <w:color w:val="auto"/>
          <w:sz w:val="20"/>
          <w:szCs w:val="20"/>
        </w:rPr>
        <w:t xml:space="preserve"> or other relevant documentation where available, then send to </w:t>
      </w:r>
      <w:hyperlink r:id="R17df4b15342747b5">
        <w:r w:rsidRPr="1177F05C" w:rsidR="03F79DB3">
          <w:rPr>
            <w:rStyle w:val="Hyperlink"/>
            <w:sz w:val="20"/>
            <w:szCs w:val="20"/>
          </w:rPr>
          <w:t>SupplyChainFund@gbe.gov.uk</w:t>
        </w:r>
      </w:hyperlink>
      <w:r w:rsidRPr="1177F05C" w:rsidR="03F79DB3">
        <w:rPr>
          <w:rFonts w:eastAsia="Aptos" w:cs="Arial" w:eastAsiaTheme="minorAscii" w:cstheme="minorBidi"/>
          <w:color w:val="auto"/>
          <w:sz w:val="20"/>
          <w:szCs w:val="20"/>
        </w:rPr>
        <w:t xml:space="preserve"> </w:t>
      </w:r>
      <w:r w:rsidRPr="1177F05C" w:rsidR="03F79DB3">
        <w:rPr>
          <w:rFonts w:eastAsia="Aptos" w:cs="Arial" w:eastAsiaTheme="minorAscii" w:cstheme="minorBidi"/>
          <w:color w:val="auto"/>
          <w:sz w:val="20"/>
          <w:szCs w:val="20"/>
        </w:rPr>
        <w:t xml:space="preserve"> to </w:t>
      </w:r>
      <w:r w:rsidRPr="1177F05C" w:rsidR="03F79DB3">
        <w:rPr>
          <w:rFonts w:eastAsia="Aptos" w:cs="Arial" w:eastAsiaTheme="minorAscii" w:cstheme="minorBidi"/>
          <w:color w:val="auto"/>
          <w:sz w:val="20"/>
          <w:szCs w:val="20"/>
        </w:rPr>
        <w:t>submit</w:t>
      </w:r>
      <w:r w:rsidRPr="1177F05C" w:rsidR="03F79DB3">
        <w:rPr>
          <w:rFonts w:eastAsia="Aptos" w:cs="Arial" w:eastAsiaTheme="minorAscii" w:cstheme="minorBidi"/>
          <w:color w:val="auto"/>
          <w:sz w:val="20"/>
          <w:szCs w:val="20"/>
        </w:rPr>
        <w:t xml:space="preserve"> your completed form.</w:t>
      </w:r>
    </w:p>
    <w:p w:rsidR="00255983" w:rsidP="00A87B8C" w:rsidRDefault="006815D1" w14:paraId="75DB147D" w14:textId="032E23F1">
      <w:pPr>
        <w:pStyle w:val="Heading3"/>
        <w:jc w:val="both"/>
        <w:rPr>
          <w:rFonts w:eastAsiaTheme="minorHAnsi" w:cstheme="minorBidi"/>
          <w:color w:val="auto"/>
          <w:sz w:val="20"/>
          <w:szCs w:val="20"/>
        </w:rPr>
      </w:pPr>
      <w:r w:rsidRPr="1177F05C" w:rsidR="006815D1">
        <w:rPr>
          <w:rFonts w:eastAsia="Aptos" w:cs="Arial" w:eastAsiaTheme="minorAscii" w:cstheme="minorBidi"/>
          <w:color w:val="auto"/>
          <w:sz w:val="20"/>
          <w:szCs w:val="20"/>
        </w:rPr>
        <w:t xml:space="preserve">Applicants wishing to propose an additional eligible component should refer to </w:t>
      </w:r>
      <w:hyperlink r:id="R7eac37d0288f4792">
        <w:r w:rsidRPr="1177F05C" w:rsidR="006815D1">
          <w:rPr>
            <w:rStyle w:val="Hyperlink"/>
            <w:rFonts w:eastAsia="Aptos" w:cs="Arial" w:eastAsiaTheme="minorAscii" w:cstheme="minorBidi"/>
            <w:sz w:val="20"/>
            <w:szCs w:val="20"/>
          </w:rPr>
          <w:t>Annex C of the Scheme Guidance</w:t>
        </w:r>
      </w:hyperlink>
      <w:r w:rsidRPr="1177F05C" w:rsidR="006815D1">
        <w:rPr>
          <w:rFonts w:eastAsia="Aptos" w:cs="Arial" w:eastAsiaTheme="minorAscii" w:cstheme="minorBidi"/>
          <w:color w:val="auto"/>
          <w:sz w:val="20"/>
          <w:szCs w:val="20"/>
        </w:rPr>
        <w:t xml:space="preserve"> for further information on </w:t>
      </w:r>
      <w:r w:rsidRPr="1177F05C" w:rsidR="00E2462D">
        <w:rPr>
          <w:rFonts w:eastAsia="Aptos" w:cs="Arial" w:eastAsiaTheme="minorAscii" w:cstheme="minorBidi"/>
          <w:color w:val="auto"/>
          <w:sz w:val="20"/>
          <w:szCs w:val="20"/>
        </w:rPr>
        <w:t xml:space="preserve">GBE’s reviews of the </w:t>
      </w:r>
      <w:r w:rsidRPr="1177F05C" w:rsidR="004F2B45">
        <w:rPr>
          <w:rFonts w:eastAsia="Aptos" w:cs="Arial" w:eastAsiaTheme="minorAscii" w:cstheme="minorBidi"/>
          <w:color w:val="auto"/>
          <w:sz w:val="20"/>
          <w:szCs w:val="20"/>
        </w:rPr>
        <w:t>critical component list,</w:t>
      </w:r>
      <w:r w:rsidRPr="1177F05C" w:rsidR="006815D1">
        <w:rPr>
          <w:rFonts w:eastAsia="Aptos" w:cs="Arial" w:eastAsiaTheme="minorAscii" w:cstheme="minorBidi"/>
          <w:color w:val="auto"/>
          <w:sz w:val="20"/>
          <w:szCs w:val="20"/>
        </w:rPr>
        <w:t xml:space="preserve"> the submission process, assessment approach and GBE's </w:t>
      </w:r>
      <w:r w:rsidRPr="1177F05C" w:rsidR="00B16042">
        <w:rPr>
          <w:rFonts w:eastAsia="Aptos" w:cs="Arial" w:eastAsiaTheme="minorAscii" w:cstheme="minorBidi"/>
          <w:color w:val="auto"/>
          <w:sz w:val="20"/>
          <w:szCs w:val="20"/>
        </w:rPr>
        <w:t>discretion about</w:t>
      </w:r>
      <w:r w:rsidRPr="1177F05C" w:rsidR="00926068">
        <w:rPr>
          <w:rFonts w:eastAsia="Aptos" w:cs="Arial" w:eastAsiaTheme="minorAscii" w:cstheme="minorBidi"/>
          <w:color w:val="auto"/>
          <w:sz w:val="20"/>
          <w:szCs w:val="20"/>
        </w:rPr>
        <w:t xml:space="preserve"> whether</w:t>
      </w:r>
      <w:r w:rsidRPr="1177F05C" w:rsidR="00113DEA">
        <w:rPr>
          <w:rFonts w:eastAsia="Aptos" w:cs="Arial" w:eastAsiaTheme="minorAscii" w:cstheme="minorBidi"/>
          <w:color w:val="auto"/>
          <w:sz w:val="20"/>
          <w:szCs w:val="20"/>
        </w:rPr>
        <w:t>/when</w:t>
      </w:r>
      <w:r w:rsidRPr="1177F05C" w:rsidR="00926068">
        <w:rPr>
          <w:rFonts w:eastAsia="Aptos" w:cs="Arial" w:eastAsiaTheme="minorAscii" w:cstheme="minorBidi"/>
          <w:color w:val="auto"/>
          <w:sz w:val="20"/>
          <w:szCs w:val="20"/>
        </w:rPr>
        <w:t xml:space="preserve"> to carry out reviews of the critical component list</w:t>
      </w:r>
      <w:r w:rsidRPr="1177F05C" w:rsidR="006815D1">
        <w:rPr>
          <w:rFonts w:eastAsia="Aptos" w:cs="Arial" w:eastAsiaTheme="minorAscii" w:cstheme="minorBidi"/>
          <w:color w:val="auto"/>
          <w:sz w:val="20"/>
          <w:szCs w:val="20"/>
        </w:rPr>
        <w:t>.</w:t>
      </w:r>
    </w:p>
    <w:p w:rsidR="002E1614" w:rsidP="002E1614" w:rsidRDefault="00A5160A" w14:paraId="71EC7562" w14:textId="1C25754C">
      <w:pPr>
        <w:pStyle w:val="Heading2"/>
        <w:jc w:val="both"/>
      </w:pPr>
      <w:r>
        <w:t>Decisions</w:t>
      </w:r>
    </w:p>
    <w:p w:rsidRPr="00174F7D" w:rsidR="00B17EF1" w:rsidP="00B17EF1" w:rsidRDefault="002F5112" w14:paraId="6800C683" w14:textId="142F33B6">
      <w:pPr>
        <w:jc w:val="both"/>
        <w:rPr>
          <w:sz w:val="20"/>
          <w:szCs w:val="20"/>
        </w:rPr>
      </w:pPr>
      <w:r w:rsidRPr="00174F7D">
        <w:rPr>
          <w:sz w:val="20"/>
          <w:szCs w:val="20"/>
        </w:rPr>
        <w:t xml:space="preserve">Submission of this form does not guarantee that GBE will </w:t>
      </w:r>
      <w:r w:rsidRPr="00174F7D" w:rsidR="00A5160A">
        <w:rPr>
          <w:sz w:val="20"/>
          <w:szCs w:val="20"/>
        </w:rPr>
        <w:t>decide to</w:t>
      </w:r>
      <w:r w:rsidRPr="00174F7D">
        <w:rPr>
          <w:sz w:val="20"/>
          <w:szCs w:val="20"/>
        </w:rPr>
        <w:t xml:space="preserve"> initiate a review of the </w:t>
      </w:r>
      <w:r w:rsidRPr="00174F7D" w:rsidR="00113DEA">
        <w:rPr>
          <w:sz w:val="20"/>
          <w:szCs w:val="20"/>
        </w:rPr>
        <w:t>critical component list in respect of the</w:t>
      </w:r>
      <w:r w:rsidRPr="00174F7D">
        <w:rPr>
          <w:sz w:val="20"/>
          <w:szCs w:val="20"/>
        </w:rPr>
        <w:t xml:space="preserve"> proposed component or add </w:t>
      </w:r>
      <w:r w:rsidRPr="00174F7D" w:rsidR="00A5160A">
        <w:rPr>
          <w:sz w:val="20"/>
          <w:szCs w:val="20"/>
        </w:rPr>
        <w:t xml:space="preserve">that component </w:t>
      </w:r>
      <w:r w:rsidRPr="00174F7D">
        <w:rPr>
          <w:sz w:val="20"/>
          <w:szCs w:val="20"/>
        </w:rPr>
        <w:t xml:space="preserve">to the </w:t>
      </w:r>
      <w:r w:rsidRPr="00174F7D" w:rsidR="00A5160A">
        <w:rPr>
          <w:sz w:val="20"/>
          <w:szCs w:val="20"/>
        </w:rPr>
        <w:t xml:space="preserve">critical </w:t>
      </w:r>
      <w:r w:rsidRPr="00174F7D">
        <w:rPr>
          <w:sz w:val="20"/>
          <w:szCs w:val="20"/>
        </w:rPr>
        <w:t xml:space="preserve">component list. </w:t>
      </w:r>
      <w:r w:rsidRPr="00174F7D" w:rsidR="00B17EF1">
        <w:rPr>
          <w:sz w:val="20"/>
          <w:szCs w:val="20"/>
        </w:rPr>
        <w:t xml:space="preserve">Only GBE can initiate a review, and GBE retains the authority to decide </w:t>
      </w:r>
      <w:proofErr w:type="gramStart"/>
      <w:r w:rsidRPr="00174F7D" w:rsidR="00B17EF1">
        <w:rPr>
          <w:sz w:val="20"/>
          <w:szCs w:val="20"/>
        </w:rPr>
        <w:t>if and when</w:t>
      </w:r>
      <w:proofErr w:type="gramEnd"/>
      <w:r w:rsidRPr="00174F7D" w:rsidR="00B17EF1">
        <w:rPr>
          <w:sz w:val="20"/>
          <w:szCs w:val="20"/>
        </w:rPr>
        <w:t xml:space="preserve"> to do this. GBE also retains the authority to make the final decision on component eligibility, based on a robust, evidence-based assessment (in accordance with the Scheme Guidance), and when to do this too.</w:t>
      </w:r>
    </w:p>
    <w:p w:rsidRPr="00005E0C" w:rsidR="00255983" w:rsidP="0016287E" w:rsidRDefault="00255983" w14:paraId="1F4CD996" w14:textId="77777777">
      <w:pPr>
        <w:pStyle w:val="Heading2"/>
        <w:jc w:val="both"/>
      </w:pPr>
      <w:r w:rsidRPr="00005E0C">
        <w:t xml:space="preserve">Privacy Notice </w:t>
      </w:r>
    </w:p>
    <w:p w:rsidRPr="00174F7D" w:rsidR="001E1105" w:rsidP="0016287E" w:rsidRDefault="0262E7DE" w14:paraId="5D66E322" w14:textId="6ED1494D">
      <w:pPr>
        <w:jc w:val="both"/>
        <w:rPr>
          <w:sz w:val="20"/>
          <w:szCs w:val="20"/>
        </w:rPr>
      </w:pPr>
      <w:r w:rsidRPr="00174F7D">
        <w:rPr>
          <w:sz w:val="20"/>
          <w:szCs w:val="20"/>
        </w:rPr>
        <w:t>Great British Energy (GBE) will use the information provide</w:t>
      </w:r>
      <w:r w:rsidRPr="00174F7D" w:rsidR="00B05FBA">
        <w:rPr>
          <w:sz w:val="20"/>
          <w:szCs w:val="20"/>
        </w:rPr>
        <w:t>d</w:t>
      </w:r>
      <w:r w:rsidRPr="00174F7D">
        <w:rPr>
          <w:sz w:val="20"/>
          <w:szCs w:val="20"/>
        </w:rPr>
        <w:t xml:space="preserve"> in this form</w:t>
      </w:r>
      <w:r w:rsidRPr="00174F7D" w:rsidR="588289DA">
        <w:rPr>
          <w:sz w:val="20"/>
          <w:szCs w:val="20"/>
        </w:rPr>
        <w:t>, together with any supporting documents submit</w:t>
      </w:r>
      <w:r w:rsidRPr="00174F7D" w:rsidR="00C12D57">
        <w:rPr>
          <w:sz w:val="20"/>
          <w:szCs w:val="20"/>
        </w:rPr>
        <w:t>t</w:t>
      </w:r>
      <w:r w:rsidRPr="00174F7D" w:rsidR="00B05FBA">
        <w:rPr>
          <w:sz w:val="20"/>
          <w:szCs w:val="20"/>
        </w:rPr>
        <w:t>ed</w:t>
      </w:r>
      <w:r w:rsidRPr="00174F7D" w:rsidR="588289DA">
        <w:rPr>
          <w:sz w:val="20"/>
          <w:szCs w:val="20"/>
        </w:rPr>
        <w:t>,</w:t>
      </w:r>
      <w:r w:rsidRPr="00174F7D">
        <w:rPr>
          <w:sz w:val="20"/>
          <w:szCs w:val="20"/>
        </w:rPr>
        <w:t xml:space="preserve"> to assess </w:t>
      </w:r>
      <w:r w:rsidRPr="00174F7D" w:rsidR="0C767E18">
        <w:rPr>
          <w:sz w:val="20"/>
          <w:szCs w:val="20"/>
        </w:rPr>
        <w:t xml:space="preserve">whether </w:t>
      </w:r>
      <w:r w:rsidRPr="00174F7D">
        <w:rPr>
          <w:sz w:val="20"/>
          <w:szCs w:val="20"/>
        </w:rPr>
        <w:t xml:space="preserve">a component </w:t>
      </w:r>
      <w:r w:rsidRPr="00174F7D" w:rsidR="0CB5D1FD">
        <w:rPr>
          <w:sz w:val="20"/>
          <w:szCs w:val="20"/>
        </w:rPr>
        <w:t xml:space="preserve">should be added </w:t>
      </w:r>
      <w:r w:rsidRPr="00174F7D">
        <w:rPr>
          <w:sz w:val="20"/>
          <w:szCs w:val="20"/>
        </w:rPr>
        <w:t>to the GBE Supply Chain Fund's eligible component list. We may contact you if we need further information to support our assessment.</w:t>
      </w:r>
    </w:p>
    <w:p w:rsidRPr="00174F7D" w:rsidR="001E1105" w:rsidP="0016287E" w:rsidRDefault="61A24A47" w14:paraId="35DEB218" w14:textId="43C859F1">
      <w:pPr>
        <w:jc w:val="both"/>
        <w:rPr>
          <w:rFonts w:ascii="Aptos" w:hAnsi="Aptos" w:eastAsia="Aptos" w:cs="Arial"/>
          <w:sz w:val="20"/>
          <w:szCs w:val="20"/>
        </w:rPr>
      </w:pPr>
      <w:r w:rsidRPr="00174F7D">
        <w:rPr>
          <w:rFonts w:ascii="Aptos" w:hAnsi="Aptos" w:eastAsia="Aptos" w:cs="Arial"/>
          <w:sz w:val="20"/>
          <w:szCs w:val="20"/>
        </w:rPr>
        <w:t xml:space="preserve">This processing is undertaken as part of GBE's public functions and is carried out </w:t>
      </w:r>
      <w:proofErr w:type="gramStart"/>
      <w:r w:rsidRPr="00174F7D">
        <w:rPr>
          <w:rFonts w:ascii="Aptos" w:hAnsi="Aptos" w:eastAsia="Aptos" w:cs="Arial"/>
          <w:sz w:val="20"/>
          <w:szCs w:val="20"/>
        </w:rPr>
        <w:t>on the basis of</w:t>
      </w:r>
      <w:proofErr w:type="gramEnd"/>
      <w:r w:rsidRPr="00174F7D">
        <w:rPr>
          <w:rFonts w:ascii="Aptos" w:hAnsi="Aptos" w:eastAsia="Aptos" w:cs="Arial"/>
          <w:sz w:val="20"/>
          <w:szCs w:val="20"/>
        </w:rPr>
        <w:t xml:space="preserve"> Article 6(1)(e) UK GDPR (public task).</w:t>
      </w:r>
      <w:r w:rsidRPr="00174F7D">
        <w:rPr>
          <w:sz w:val="20"/>
          <w:szCs w:val="20"/>
        </w:rPr>
        <w:t xml:space="preserve"> </w:t>
      </w:r>
      <w:r w:rsidRPr="00174F7D" w:rsidR="0ED38E54">
        <w:rPr>
          <w:rFonts w:ascii="Aptos" w:hAnsi="Aptos" w:eastAsia="Aptos" w:cs="Arial"/>
          <w:sz w:val="20"/>
          <w:szCs w:val="20"/>
        </w:rPr>
        <w:t>GBE is primarily seeking evidence relating to components, markets and supply chains</w:t>
      </w:r>
      <w:r w:rsidRPr="00174F7D" w:rsidR="76A50237">
        <w:rPr>
          <w:rFonts w:ascii="Aptos" w:hAnsi="Aptos" w:eastAsia="Aptos" w:cs="Arial"/>
          <w:sz w:val="20"/>
          <w:szCs w:val="20"/>
        </w:rPr>
        <w:t>; so p</w:t>
      </w:r>
      <w:r w:rsidRPr="00174F7D" w:rsidR="0ED38E54">
        <w:rPr>
          <w:rFonts w:ascii="Aptos" w:hAnsi="Aptos" w:eastAsia="Aptos" w:cs="Arial"/>
          <w:sz w:val="20"/>
          <w:szCs w:val="20"/>
        </w:rPr>
        <w:t xml:space="preserve">lease avoid including unnecessary personal data, particularly personal data relating to </w:t>
      </w:r>
      <w:r w:rsidRPr="00174F7D" w:rsidR="20AD1A5A">
        <w:rPr>
          <w:rFonts w:ascii="Aptos" w:hAnsi="Aptos" w:eastAsia="Aptos" w:cs="Arial"/>
          <w:sz w:val="20"/>
          <w:szCs w:val="20"/>
        </w:rPr>
        <w:t>third parties</w:t>
      </w:r>
      <w:r w:rsidRPr="00174F7D" w:rsidR="0ED38E54">
        <w:rPr>
          <w:rFonts w:ascii="Aptos" w:hAnsi="Aptos" w:eastAsia="Aptos" w:cs="Arial"/>
          <w:sz w:val="20"/>
          <w:szCs w:val="20"/>
        </w:rPr>
        <w:t xml:space="preserve">, in your submission or supporting documents. Where personal data is not required for the purposes of </w:t>
      </w:r>
      <w:r w:rsidRPr="00174F7D" w:rsidR="0DEEE0B6">
        <w:rPr>
          <w:rFonts w:ascii="Aptos" w:hAnsi="Aptos" w:eastAsia="Aptos" w:cs="Arial"/>
          <w:sz w:val="20"/>
          <w:szCs w:val="20"/>
        </w:rPr>
        <w:t>GBE’s</w:t>
      </w:r>
      <w:r w:rsidRPr="00174F7D" w:rsidR="0ED38E54">
        <w:rPr>
          <w:rFonts w:ascii="Aptos" w:hAnsi="Aptos" w:eastAsia="Aptos" w:cs="Arial"/>
          <w:sz w:val="20"/>
          <w:szCs w:val="20"/>
        </w:rPr>
        <w:t xml:space="preserve"> assessment, it may be removed or redacted.</w:t>
      </w:r>
    </w:p>
    <w:p w:rsidRPr="00174F7D" w:rsidR="001E1105" w:rsidP="0016287E" w:rsidRDefault="0B80D349" w14:paraId="57D618E9" w14:textId="676B32CA">
      <w:pPr>
        <w:jc w:val="both"/>
        <w:rPr>
          <w:sz w:val="20"/>
          <w:szCs w:val="20"/>
        </w:rPr>
      </w:pPr>
      <w:r w:rsidRPr="00174F7D">
        <w:rPr>
          <w:sz w:val="20"/>
          <w:szCs w:val="20"/>
        </w:rPr>
        <w:t xml:space="preserve">We will handle personal </w:t>
      </w:r>
      <w:r w:rsidRPr="00174F7D" w:rsidR="111DA142">
        <w:rPr>
          <w:sz w:val="20"/>
          <w:szCs w:val="20"/>
        </w:rPr>
        <w:t>data</w:t>
      </w:r>
      <w:r w:rsidRPr="00174F7D">
        <w:rPr>
          <w:sz w:val="20"/>
          <w:szCs w:val="20"/>
        </w:rPr>
        <w:t xml:space="preserve"> in line with the UK General Data Protection Regulation (UK GDPR) and the Data Protection Act </w:t>
      </w:r>
      <w:proofErr w:type="gramStart"/>
      <w:r w:rsidRPr="00174F7D">
        <w:rPr>
          <w:sz w:val="20"/>
          <w:szCs w:val="20"/>
        </w:rPr>
        <w:t>2018, and</w:t>
      </w:r>
      <w:proofErr w:type="gramEnd"/>
      <w:r w:rsidRPr="00174F7D">
        <w:rPr>
          <w:sz w:val="20"/>
          <w:szCs w:val="20"/>
        </w:rPr>
        <w:t xml:space="preserve"> will only keep it for as long as necessary.</w:t>
      </w:r>
      <w:r w:rsidRPr="00174F7D" w:rsidR="38FE920F">
        <w:rPr>
          <w:sz w:val="20"/>
          <w:szCs w:val="20"/>
        </w:rPr>
        <w:t xml:space="preserve"> </w:t>
      </w:r>
    </w:p>
    <w:p w:rsidRPr="00174F7D" w:rsidR="001E1105" w:rsidP="0016287E" w:rsidRDefault="001E1105" w14:paraId="04ACACD5" w14:textId="61DB941D">
      <w:pPr>
        <w:jc w:val="both"/>
        <w:rPr>
          <w:sz w:val="20"/>
          <w:szCs w:val="20"/>
        </w:rPr>
      </w:pPr>
      <w:r w:rsidRPr="00174F7D">
        <w:rPr>
          <w:sz w:val="20"/>
          <w:szCs w:val="20"/>
        </w:rPr>
        <w:t>You have rights over your personal data, including the right to request access to the information we hold about you and</w:t>
      </w:r>
      <w:r w:rsidRPr="00174F7D" w:rsidR="49055389">
        <w:rPr>
          <w:rFonts w:ascii="Aptos" w:hAnsi="Aptos" w:eastAsia="Aptos" w:cs="Arial"/>
          <w:sz w:val="20"/>
          <w:szCs w:val="20"/>
        </w:rPr>
        <w:t>, in certain circumstances, to request correction, restriction of processing, or deletion</w:t>
      </w:r>
      <w:r w:rsidRPr="00174F7D">
        <w:rPr>
          <w:sz w:val="20"/>
          <w:szCs w:val="20"/>
        </w:rPr>
        <w:t>.</w:t>
      </w:r>
    </w:p>
    <w:p w:rsidRPr="00174F7D" w:rsidR="001E1105" w:rsidP="0016287E" w:rsidRDefault="001E1105" w14:paraId="119A5570" w14:textId="47ED45A9">
      <w:pPr>
        <w:jc w:val="both"/>
        <w:rPr>
          <w:sz w:val="20"/>
          <w:szCs w:val="20"/>
        </w:rPr>
      </w:pPr>
      <w:r w:rsidRPr="00174F7D">
        <w:rPr>
          <w:sz w:val="20"/>
          <w:szCs w:val="20"/>
        </w:rPr>
        <w:t>If you have any questions about how we use your information, or wish to exercise your data protection rights, please contact:</w:t>
      </w:r>
    </w:p>
    <w:p w:rsidRPr="00174F7D" w:rsidR="001E1105" w:rsidP="0016287E" w:rsidRDefault="61D9ECEE" w14:paraId="1A8C4781" w14:textId="38628762">
      <w:pPr>
        <w:jc w:val="both"/>
        <w:rPr>
          <w:sz w:val="20"/>
          <w:szCs w:val="20"/>
        </w:rPr>
      </w:pPr>
      <w:r w:rsidRPr="00174F7D">
        <w:rPr>
          <w:sz w:val="20"/>
          <w:szCs w:val="20"/>
        </w:rPr>
        <w:t xml:space="preserve">Email: </w:t>
      </w:r>
      <w:hyperlink r:id="rId13">
        <w:r w:rsidRPr="00174F7D" w:rsidR="3EF978F2">
          <w:rPr>
            <w:rStyle w:val="Hyperlink"/>
            <w:sz w:val="20"/>
            <w:szCs w:val="20"/>
          </w:rPr>
          <w:t>SupplyChainFund@gbe.gov.uk</w:t>
        </w:r>
      </w:hyperlink>
    </w:p>
    <w:p w:rsidRPr="00174F7D" w:rsidR="6CF6E2A3" w:rsidP="0016287E" w:rsidRDefault="55256B80" w14:paraId="07EA2AAB" w14:textId="3E8B5561">
      <w:pPr>
        <w:jc w:val="both"/>
        <w:rPr>
          <w:rFonts w:ascii="Aptos" w:hAnsi="Aptos" w:eastAsia="Aptos" w:cs="Aptos"/>
          <w:sz w:val="20"/>
          <w:szCs w:val="20"/>
        </w:rPr>
      </w:pPr>
      <w:r w:rsidRPr="00174F7D">
        <w:rPr>
          <w:rFonts w:ascii="Aptos" w:hAnsi="Aptos" w:eastAsia="Aptos" w:cs="Arial"/>
          <w:sz w:val="20"/>
          <w:szCs w:val="20"/>
        </w:rPr>
        <w:t xml:space="preserve">You can contact the GBE Data Protection Officer at: </w:t>
      </w:r>
      <w:r w:rsidRPr="00174F7D" w:rsidR="086B076A">
        <w:rPr>
          <w:sz w:val="20"/>
          <w:szCs w:val="20"/>
        </w:rPr>
        <w:t>da</w:t>
      </w:r>
      <w:r w:rsidRPr="00174F7D">
        <w:rPr>
          <w:sz w:val="20"/>
          <w:szCs w:val="20"/>
        </w:rPr>
        <w:t>taprotection@gbe.gov.uk</w:t>
      </w:r>
      <w:r w:rsidRPr="00174F7D" w:rsidR="06085686">
        <w:rPr>
          <w:sz w:val="20"/>
          <w:szCs w:val="20"/>
        </w:rPr>
        <w:t>.</w:t>
      </w:r>
      <w:r w:rsidRPr="00174F7D">
        <w:rPr>
          <w:sz w:val="20"/>
          <w:szCs w:val="20"/>
        </w:rPr>
        <w:t xml:space="preserve"> </w:t>
      </w:r>
      <w:r w:rsidRPr="00174F7D" w:rsidR="6523EFF9">
        <w:rPr>
          <w:rFonts w:ascii="Aptos" w:hAnsi="Aptos" w:eastAsia="Aptos" w:cs="Arial"/>
          <w:sz w:val="20"/>
          <w:szCs w:val="20"/>
        </w:rPr>
        <w:t xml:space="preserve">Further information about how GBE handles personal information is available at: </w:t>
      </w:r>
      <w:hyperlink w:history="1" r:id="rId14">
        <w:r w:rsidRPr="009D2255" w:rsidR="6523EFF9">
          <w:rPr>
            <w:rStyle w:val="Hyperlink"/>
            <w:rFonts w:ascii="Aptos" w:hAnsi="Aptos" w:eastAsia="Aptos" w:cs="Arial"/>
            <w:sz w:val="20"/>
            <w:szCs w:val="20"/>
          </w:rPr>
          <w:t>https://www.gbe.gov.uk/transparenc</w:t>
        </w:r>
        <w:r w:rsidRPr="009D2255" w:rsidR="00174F7D">
          <w:rPr>
            <w:rStyle w:val="Hyperlink"/>
            <w:sz w:val="20"/>
            <w:szCs w:val="20"/>
          </w:rPr>
          <w:t>y</w:t>
        </w:r>
      </w:hyperlink>
      <w:r w:rsidR="009D2255">
        <w:rPr>
          <w:rFonts w:ascii="Aptos" w:hAnsi="Aptos" w:eastAsia="Aptos" w:cs="Arial"/>
          <w:sz w:val="20"/>
          <w:szCs w:val="20"/>
        </w:rPr>
        <w:t>.</w:t>
      </w:r>
    </w:p>
    <w:p w:rsidRPr="00174F7D" w:rsidR="002A5007" w:rsidP="0016287E" w:rsidRDefault="001E1105" w14:paraId="16CA1AFA" w14:textId="68F5BB87">
      <w:pPr>
        <w:jc w:val="both"/>
        <w:rPr>
          <w:sz w:val="20"/>
          <w:szCs w:val="20"/>
        </w:rPr>
      </w:pPr>
      <w:r w:rsidRPr="00174F7D">
        <w:rPr>
          <w:sz w:val="20"/>
          <w:szCs w:val="20"/>
        </w:rPr>
        <w:lastRenderedPageBreak/>
        <w:t>You also have the right to complain to the Information Commissioner's Office (ICO) if you are unhappy with how your personal data has been handled.</w:t>
      </w:r>
      <w:r w:rsidRPr="00174F7D" w:rsidR="002A5007">
        <w:rPr>
          <w:sz w:val="20"/>
          <w:szCs w:val="20"/>
        </w:rPr>
        <w:t xml:space="preserve"> Further information is available at </w:t>
      </w:r>
      <w:hyperlink w:history="1" r:id="rId15">
        <w:r w:rsidRPr="00174F7D" w:rsidR="002A5007">
          <w:rPr>
            <w:rStyle w:val="Hyperlink"/>
            <w:sz w:val="20"/>
            <w:szCs w:val="20"/>
          </w:rPr>
          <w:t>www.ico.org.uk</w:t>
        </w:r>
      </w:hyperlink>
      <w:r w:rsidRPr="00174F7D" w:rsidR="002A5007">
        <w:rPr>
          <w:sz w:val="20"/>
          <w:szCs w:val="20"/>
        </w:rPr>
        <w:t>.</w:t>
      </w:r>
    </w:p>
    <w:p w:rsidRPr="00BA0B12" w:rsidR="002A5007" w:rsidP="00782ABA" w:rsidRDefault="002A5007" w14:paraId="20049960" w14:textId="77777777"/>
    <w:p w:rsidR="008E3AE3" w:rsidP="00A93575" w:rsidRDefault="003172F0" w14:paraId="5138959F" w14:textId="61D5770F">
      <w:pPr>
        <w:pStyle w:val="Heading2"/>
      </w:pPr>
      <w:r w:rsidRPr="00A93575">
        <w:t xml:space="preserve">Section 1: </w:t>
      </w:r>
      <w:r w:rsidRPr="00A93575" w:rsidR="006E0AB0">
        <w:t>Organisation</w:t>
      </w:r>
      <w:r w:rsidRPr="00A93575">
        <w:t xml:space="preserve"> Details</w:t>
      </w:r>
    </w:p>
    <w:p w:rsidRPr="00275FFC" w:rsidR="00275FFC" w:rsidP="00275FFC" w:rsidRDefault="00275FFC" w14:paraId="28B2D902" w14:textId="3AC968ED">
      <w:r w:rsidRPr="002A5007">
        <w:rPr>
          <w:i/>
          <w:iCs/>
        </w:rPr>
        <w:t xml:space="preserve">Please provide details </w:t>
      </w:r>
      <w:r>
        <w:rPr>
          <w:i/>
          <w:iCs/>
        </w:rPr>
        <w:t>of your organisation</w:t>
      </w:r>
      <w:r w:rsidR="007222CF">
        <w:rPr>
          <w:i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8E3AE3" w:rsidTr="00B35811" w14:paraId="52B7A839" w14:textId="77777777">
        <w:tc>
          <w:tcPr>
            <w:tcW w:w="3256" w:type="dxa"/>
            <w:shd w:val="clear" w:color="auto" w:fill="D9D9D9" w:themeFill="background1" w:themeFillShade="D9"/>
          </w:tcPr>
          <w:p w:rsidRPr="002A5007" w:rsidR="008E3AE3" w:rsidP="00BA0B12" w:rsidRDefault="00B35811" w14:paraId="402B6043" w14:textId="1D5B369C">
            <w:pPr>
              <w:rPr>
                <w:b/>
                <w:bCs/>
              </w:rPr>
            </w:pPr>
            <w:r w:rsidRPr="002A5007">
              <w:rPr>
                <w:b/>
                <w:bCs/>
              </w:rPr>
              <w:t>Organisation</w:t>
            </w:r>
            <w:r w:rsidRPr="002A5007" w:rsidR="0001673B">
              <w:rPr>
                <w:b/>
                <w:bCs/>
              </w:rPr>
              <w:t xml:space="preserve"> </w:t>
            </w:r>
            <w:r w:rsidRPr="002A5007" w:rsidR="00F44978">
              <w:rPr>
                <w:b/>
                <w:bCs/>
              </w:rPr>
              <w:t>Name</w:t>
            </w:r>
          </w:p>
        </w:tc>
        <w:tc>
          <w:tcPr>
            <w:tcW w:w="5760" w:type="dxa"/>
          </w:tcPr>
          <w:p w:rsidRPr="002A5007" w:rsidR="00612642" w:rsidP="003751DC" w:rsidRDefault="00612642" w14:paraId="4F9CF033" w14:textId="7294E676">
            <w:pPr>
              <w:jc w:val="both"/>
            </w:pPr>
          </w:p>
        </w:tc>
      </w:tr>
      <w:tr w:rsidR="0001673B" w:rsidTr="00B35811" w14:paraId="12CAB3E9" w14:textId="77777777">
        <w:tc>
          <w:tcPr>
            <w:tcW w:w="3256" w:type="dxa"/>
            <w:shd w:val="clear" w:color="auto" w:fill="D9D9D9" w:themeFill="background1" w:themeFillShade="D9"/>
          </w:tcPr>
          <w:p w:rsidRPr="002A5007" w:rsidR="0001673B" w:rsidP="00BA0B12" w:rsidRDefault="00F4571C" w14:paraId="34F8E5F7" w14:textId="662C6819">
            <w:pPr>
              <w:rPr>
                <w:b/>
                <w:bCs/>
              </w:rPr>
            </w:pPr>
            <w:r w:rsidRPr="002A5007">
              <w:rPr>
                <w:b/>
                <w:bCs/>
              </w:rPr>
              <w:t>Organisation type (e.g. manufacturer, industry body, etc)</w:t>
            </w:r>
          </w:p>
        </w:tc>
        <w:tc>
          <w:tcPr>
            <w:tcW w:w="5760" w:type="dxa"/>
          </w:tcPr>
          <w:p w:rsidRPr="002A5007" w:rsidR="0001673B" w:rsidP="003751DC" w:rsidRDefault="0001673B" w14:paraId="4B9AF58B" w14:textId="77777777">
            <w:pPr>
              <w:jc w:val="both"/>
            </w:pPr>
          </w:p>
        </w:tc>
      </w:tr>
      <w:tr w:rsidR="00357A52" w:rsidTr="00B35811" w14:paraId="1AE801AC" w14:textId="77777777">
        <w:tc>
          <w:tcPr>
            <w:tcW w:w="3256" w:type="dxa"/>
            <w:shd w:val="clear" w:color="auto" w:fill="D9D9D9" w:themeFill="background1" w:themeFillShade="D9"/>
          </w:tcPr>
          <w:p w:rsidRPr="002A5007" w:rsidR="00357A52" w:rsidP="00BA0B12" w:rsidRDefault="00357A52" w14:paraId="3BEC2BBF" w14:textId="02A38AD2">
            <w:pPr>
              <w:rPr>
                <w:b/>
                <w:bCs/>
              </w:rPr>
            </w:pPr>
            <w:r w:rsidRPr="002A5007">
              <w:rPr>
                <w:b/>
                <w:bCs/>
              </w:rPr>
              <w:t>Business location</w:t>
            </w:r>
            <w:r w:rsidRPr="002A5007" w:rsidR="00B35811">
              <w:rPr>
                <w:b/>
                <w:bCs/>
              </w:rPr>
              <w:t>(s)</w:t>
            </w:r>
          </w:p>
        </w:tc>
        <w:tc>
          <w:tcPr>
            <w:tcW w:w="5760" w:type="dxa"/>
          </w:tcPr>
          <w:p w:rsidRPr="002A5007" w:rsidR="00357A52" w:rsidP="003751DC" w:rsidRDefault="00357A52" w14:paraId="6E5701AB" w14:textId="77777777">
            <w:pPr>
              <w:jc w:val="both"/>
            </w:pPr>
          </w:p>
        </w:tc>
      </w:tr>
      <w:tr w:rsidR="00612642" w:rsidTr="00B35811" w14:paraId="46BD5F3D" w14:textId="77777777">
        <w:tc>
          <w:tcPr>
            <w:tcW w:w="3256" w:type="dxa"/>
            <w:shd w:val="clear" w:color="auto" w:fill="D9D9D9" w:themeFill="background1" w:themeFillShade="D9"/>
          </w:tcPr>
          <w:p w:rsidRPr="002A5007" w:rsidR="00612642" w:rsidP="00BA0B12" w:rsidRDefault="00F44978" w14:paraId="39AD9A47" w14:textId="57115568">
            <w:pPr>
              <w:rPr>
                <w:b/>
                <w:bCs/>
              </w:rPr>
            </w:pPr>
            <w:r w:rsidRPr="002A5007">
              <w:rPr>
                <w:b/>
                <w:bCs/>
              </w:rPr>
              <w:t>Contact Name</w:t>
            </w:r>
          </w:p>
        </w:tc>
        <w:tc>
          <w:tcPr>
            <w:tcW w:w="5760" w:type="dxa"/>
          </w:tcPr>
          <w:p w:rsidRPr="002A5007" w:rsidR="00612642" w:rsidP="003751DC" w:rsidRDefault="00612642" w14:paraId="54045F00" w14:textId="77777777">
            <w:pPr>
              <w:jc w:val="both"/>
            </w:pPr>
          </w:p>
        </w:tc>
      </w:tr>
      <w:tr w:rsidR="008E3AE3" w:rsidTr="00B35811" w14:paraId="508947BC" w14:textId="77777777">
        <w:trPr>
          <w:trHeight w:val="249"/>
        </w:trPr>
        <w:tc>
          <w:tcPr>
            <w:tcW w:w="3256" w:type="dxa"/>
            <w:shd w:val="clear" w:color="auto" w:fill="D9D9D9" w:themeFill="background1" w:themeFillShade="D9"/>
          </w:tcPr>
          <w:p w:rsidRPr="002A5007" w:rsidR="008E3AE3" w:rsidP="00BA0B12" w:rsidRDefault="003223C9" w14:paraId="77326672" w14:textId="4FADB66C">
            <w:pPr>
              <w:rPr>
                <w:b/>
                <w:bCs/>
              </w:rPr>
            </w:pPr>
            <w:r w:rsidRPr="002A5007">
              <w:rPr>
                <w:b/>
                <w:bCs/>
              </w:rPr>
              <w:t>Job Title</w:t>
            </w:r>
          </w:p>
        </w:tc>
        <w:tc>
          <w:tcPr>
            <w:tcW w:w="5760" w:type="dxa"/>
          </w:tcPr>
          <w:p w:rsidRPr="002A5007" w:rsidR="00612642" w:rsidP="003751DC" w:rsidRDefault="00612642" w14:paraId="6391196D" w14:textId="1B18DBBB">
            <w:pPr>
              <w:jc w:val="both"/>
            </w:pPr>
          </w:p>
        </w:tc>
      </w:tr>
      <w:tr w:rsidR="001E5A41" w:rsidTr="00B35811" w14:paraId="3C6E7B8F" w14:textId="77777777">
        <w:tc>
          <w:tcPr>
            <w:tcW w:w="3256" w:type="dxa"/>
            <w:shd w:val="clear" w:color="auto" w:fill="D9D9D9" w:themeFill="background1" w:themeFillShade="D9"/>
          </w:tcPr>
          <w:p w:rsidRPr="002A5007" w:rsidR="001E5A41" w:rsidP="00BA0B12" w:rsidRDefault="009506ED" w14:paraId="7B91D401" w14:textId="00A3F3E6">
            <w:pPr>
              <w:rPr>
                <w:b/>
                <w:bCs/>
              </w:rPr>
            </w:pPr>
            <w:r w:rsidRPr="002A5007">
              <w:rPr>
                <w:b/>
                <w:bCs/>
              </w:rPr>
              <w:t>Email Address</w:t>
            </w:r>
          </w:p>
        </w:tc>
        <w:tc>
          <w:tcPr>
            <w:tcW w:w="5760" w:type="dxa"/>
          </w:tcPr>
          <w:p w:rsidRPr="002A5007" w:rsidR="001E5A41" w:rsidP="003751DC" w:rsidRDefault="001E5A41" w14:paraId="247F2300" w14:textId="77777777">
            <w:pPr>
              <w:jc w:val="both"/>
            </w:pPr>
          </w:p>
        </w:tc>
      </w:tr>
    </w:tbl>
    <w:p w:rsidRPr="00692318" w:rsidR="00692318" w:rsidP="00692318" w:rsidRDefault="00692318" w14:paraId="4C6BF71B" w14:textId="77777777"/>
    <w:p w:rsidR="002104CB" w:rsidP="00A93575" w:rsidRDefault="002104CB" w14:paraId="357E833D" w14:textId="1965B53B">
      <w:pPr>
        <w:pStyle w:val="Heading2"/>
      </w:pPr>
      <w:r>
        <w:t xml:space="preserve">Section 2: </w:t>
      </w:r>
      <w:r w:rsidR="005208EF">
        <w:t xml:space="preserve">Proposed </w:t>
      </w:r>
      <w:r>
        <w:t>Component</w:t>
      </w:r>
    </w:p>
    <w:p w:rsidRPr="002A5007" w:rsidR="00F57B35" w:rsidP="003751DC" w:rsidRDefault="00F57B35" w14:paraId="4BE086ED" w14:textId="0478013B">
      <w:pPr>
        <w:jc w:val="both"/>
        <w:rPr>
          <w:i/>
          <w:iCs/>
        </w:rPr>
      </w:pPr>
      <w:r w:rsidRPr="002A5007">
        <w:rPr>
          <w:i/>
          <w:iCs/>
        </w:rPr>
        <w:t xml:space="preserve">Please provide </w:t>
      </w:r>
      <w:r w:rsidR="00504F89">
        <w:rPr>
          <w:i/>
          <w:iCs/>
        </w:rPr>
        <w:t>information</w:t>
      </w:r>
      <w:r w:rsidR="00626C18">
        <w:rPr>
          <w:i/>
          <w:iCs/>
        </w:rPr>
        <w:t xml:space="preserve"> about the</w:t>
      </w:r>
      <w:r w:rsidRPr="002A5007" w:rsidR="00504F89">
        <w:rPr>
          <w:i/>
          <w:iCs/>
        </w:rPr>
        <w:t xml:space="preserve"> </w:t>
      </w:r>
      <w:r w:rsidR="00DC4694">
        <w:rPr>
          <w:i/>
          <w:iCs/>
        </w:rPr>
        <w:t>component you are proposing for inclusion</w:t>
      </w:r>
      <w:r w:rsidRPr="002A5007">
        <w:rPr>
          <w:i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Pr="002A5007" w:rsidR="00FA23C3" w:rsidTr="00BB70F7" w14:paraId="40178E68" w14:textId="77777777">
        <w:tc>
          <w:tcPr>
            <w:tcW w:w="3256" w:type="dxa"/>
            <w:shd w:val="clear" w:color="auto" w:fill="D9D9D9" w:themeFill="background1" w:themeFillShade="D9"/>
          </w:tcPr>
          <w:p w:rsidRPr="002A5007" w:rsidR="00FA23C3" w:rsidP="00BA0B12" w:rsidRDefault="00FA23C3" w14:paraId="16BA1118" w14:textId="71098921">
            <w:pPr>
              <w:rPr>
                <w:b/>
                <w:bCs/>
              </w:rPr>
            </w:pPr>
            <w:r w:rsidRPr="002A5007">
              <w:rPr>
                <w:b/>
                <w:bCs/>
              </w:rPr>
              <w:t>Component Name</w:t>
            </w:r>
          </w:p>
        </w:tc>
        <w:tc>
          <w:tcPr>
            <w:tcW w:w="5760" w:type="dxa"/>
          </w:tcPr>
          <w:p w:rsidRPr="002A5007" w:rsidR="00FA23C3" w:rsidP="003751DC" w:rsidRDefault="00FA23C3" w14:paraId="7B2E73A6" w14:textId="77777777">
            <w:pPr>
              <w:jc w:val="both"/>
              <w:rPr>
                <w:i/>
                <w:iCs/>
              </w:rPr>
            </w:pPr>
          </w:p>
        </w:tc>
      </w:tr>
      <w:tr w:rsidRPr="002A5007" w:rsidR="00C4526B" w:rsidTr="00BB70F7" w14:paraId="75CAD290" w14:textId="77777777">
        <w:trPr>
          <w:trHeight w:val="300"/>
        </w:trPr>
        <w:tc>
          <w:tcPr>
            <w:tcW w:w="3256" w:type="dxa"/>
            <w:shd w:val="clear" w:color="auto" w:fill="D9D9D9" w:themeFill="background1" w:themeFillShade="D9"/>
          </w:tcPr>
          <w:p w:rsidRPr="002A5007" w:rsidR="00C4526B" w:rsidP="00BA0B12" w:rsidRDefault="00C4526B" w14:paraId="32582D99" w14:textId="7981BCF7">
            <w:pPr>
              <w:rPr>
                <w:b/>
                <w:bCs/>
              </w:rPr>
            </w:pPr>
            <w:r w:rsidRPr="002A5007">
              <w:rPr>
                <w:b/>
                <w:bCs/>
              </w:rPr>
              <w:t xml:space="preserve">Sector (Offshore Wind </w:t>
            </w:r>
            <w:r w:rsidRPr="002A5007" w:rsidR="00B35811">
              <w:rPr>
                <w:b/>
                <w:bCs/>
              </w:rPr>
              <w:t xml:space="preserve">/ Electricity </w:t>
            </w:r>
            <w:r w:rsidRPr="002A5007">
              <w:rPr>
                <w:b/>
                <w:bCs/>
              </w:rPr>
              <w:t>Networks)</w:t>
            </w:r>
          </w:p>
        </w:tc>
        <w:tc>
          <w:tcPr>
            <w:tcW w:w="5760" w:type="dxa"/>
          </w:tcPr>
          <w:p w:rsidRPr="002A5007" w:rsidR="00C4526B" w:rsidP="003751DC" w:rsidRDefault="00C4526B" w14:paraId="7BDA03A5" w14:textId="77777777">
            <w:pPr>
              <w:jc w:val="both"/>
            </w:pPr>
          </w:p>
        </w:tc>
      </w:tr>
      <w:tr w:rsidRPr="002A5007" w:rsidR="00B35811" w:rsidTr="00BB70F7" w14:paraId="527B4AA9" w14:textId="77777777">
        <w:tc>
          <w:tcPr>
            <w:tcW w:w="3256" w:type="dxa"/>
            <w:shd w:val="clear" w:color="auto" w:fill="D9D9D9" w:themeFill="background1" w:themeFillShade="D9"/>
          </w:tcPr>
          <w:p w:rsidR="00ED274D" w:rsidP="00BA0B12" w:rsidRDefault="00B35811" w14:paraId="3EF7F671" w14:textId="77777777">
            <w:pPr>
              <w:rPr>
                <w:b/>
                <w:bCs/>
              </w:rPr>
            </w:pPr>
            <w:r w:rsidRPr="002A5007">
              <w:rPr>
                <w:b/>
                <w:bCs/>
              </w:rPr>
              <w:t>Component</w:t>
            </w:r>
            <w:r w:rsidRPr="002A5007" w:rsidR="00C7546A">
              <w:rPr>
                <w:b/>
                <w:bCs/>
              </w:rPr>
              <w:t xml:space="preserve"> Description </w:t>
            </w:r>
          </w:p>
          <w:p w:rsidRPr="007856A0" w:rsidR="00950728" w:rsidP="00E76929" w:rsidRDefault="00ED274D" w14:paraId="1A2F55FA" w14:textId="02E37122">
            <w:pPr>
              <w:rPr>
                <w:sz w:val="20"/>
                <w:szCs w:val="20"/>
              </w:rPr>
            </w:pPr>
            <w:r w:rsidRPr="007856A0">
              <w:rPr>
                <w:sz w:val="20"/>
                <w:szCs w:val="20"/>
              </w:rPr>
              <w:t xml:space="preserve">Please </w:t>
            </w:r>
            <w:r w:rsidRPr="007856A0" w:rsidR="007C1215">
              <w:rPr>
                <w:sz w:val="20"/>
                <w:szCs w:val="20"/>
              </w:rPr>
              <w:t>includ</w:t>
            </w:r>
            <w:r w:rsidRPr="007856A0">
              <w:rPr>
                <w:sz w:val="20"/>
                <w:szCs w:val="20"/>
              </w:rPr>
              <w:t>e</w:t>
            </w:r>
            <w:r w:rsidRPr="007856A0" w:rsidR="00DA4132">
              <w:rPr>
                <w:sz w:val="20"/>
                <w:szCs w:val="20"/>
              </w:rPr>
              <w:t xml:space="preserve"> </w:t>
            </w:r>
            <w:r w:rsidRPr="007856A0" w:rsidR="00AA1AF3">
              <w:rPr>
                <w:sz w:val="20"/>
                <w:szCs w:val="20"/>
              </w:rPr>
              <w:t>f</w:t>
            </w:r>
            <w:r w:rsidRPr="007856A0" w:rsidR="00B35811">
              <w:rPr>
                <w:sz w:val="20"/>
                <w:szCs w:val="20"/>
              </w:rPr>
              <w:t>unction</w:t>
            </w:r>
            <w:r w:rsidRPr="007856A0" w:rsidR="004F2DD2">
              <w:rPr>
                <w:sz w:val="20"/>
                <w:szCs w:val="20"/>
              </w:rPr>
              <w:t xml:space="preserve"> and</w:t>
            </w:r>
            <w:r w:rsidRPr="007856A0" w:rsidR="00AA1AF3">
              <w:rPr>
                <w:sz w:val="20"/>
                <w:szCs w:val="20"/>
              </w:rPr>
              <w:t xml:space="preserve"> p</w:t>
            </w:r>
            <w:r w:rsidRPr="007856A0" w:rsidR="0056003A">
              <w:rPr>
                <w:sz w:val="20"/>
                <w:szCs w:val="20"/>
              </w:rPr>
              <w:t>urpose</w:t>
            </w:r>
          </w:p>
          <w:p w:rsidRPr="000C1CC8" w:rsidR="006D3DED" w:rsidP="00E76929" w:rsidRDefault="006D3DED" w14:paraId="6E209217" w14:textId="61E536EC">
            <w:pPr>
              <w:rPr>
                <w:b/>
                <w:bCs/>
              </w:rPr>
            </w:pPr>
          </w:p>
        </w:tc>
        <w:tc>
          <w:tcPr>
            <w:tcW w:w="5760" w:type="dxa"/>
          </w:tcPr>
          <w:p w:rsidRPr="002A5007" w:rsidR="00B35811" w:rsidP="003751DC" w:rsidRDefault="00B35811" w14:paraId="72917D28" w14:textId="77777777">
            <w:pPr>
              <w:jc w:val="both"/>
            </w:pPr>
          </w:p>
        </w:tc>
      </w:tr>
      <w:tr w:rsidRPr="002A5007" w:rsidR="0056003A" w:rsidTr="00BB70F7" w14:paraId="089B3242" w14:textId="77777777">
        <w:trPr>
          <w:trHeight w:val="448"/>
        </w:trPr>
        <w:tc>
          <w:tcPr>
            <w:tcW w:w="3256" w:type="dxa"/>
            <w:shd w:val="clear" w:color="auto" w:fill="D9D9D9" w:themeFill="background1" w:themeFillShade="D9"/>
          </w:tcPr>
          <w:p w:rsidR="0056003A" w:rsidP="00BA0B12" w:rsidRDefault="0056003A" w14:paraId="03806E37" w14:textId="6CCAE2E0">
            <w:pPr>
              <w:rPr>
                <w:b/>
                <w:bCs/>
              </w:rPr>
            </w:pPr>
            <w:r w:rsidRPr="002A5007">
              <w:rPr>
                <w:b/>
                <w:bCs/>
              </w:rPr>
              <w:t>Pr</w:t>
            </w:r>
            <w:r w:rsidRPr="002A5007" w:rsidR="00A84575">
              <w:rPr>
                <w:b/>
                <w:bCs/>
              </w:rPr>
              <w:t>i</w:t>
            </w:r>
            <w:r w:rsidRPr="002A5007" w:rsidR="004F192B">
              <w:rPr>
                <w:b/>
                <w:bCs/>
              </w:rPr>
              <w:t xml:space="preserve">ncipal materials </w:t>
            </w:r>
            <w:r w:rsidR="002A08B2">
              <w:rPr>
                <w:b/>
                <w:bCs/>
              </w:rPr>
              <w:t xml:space="preserve">and manufacturing processes </w:t>
            </w:r>
            <w:r w:rsidRPr="002A5007" w:rsidR="004F192B">
              <w:rPr>
                <w:b/>
                <w:bCs/>
              </w:rPr>
              <w:t>used</w:t>
            </w:r>
          </w:p>
          <w:p w:rsidR="006D3DED" w:rsidP="00BA0B12" w:rsidRDefault="006D3DED" w14:paraId="2199B94D" w14:textId="77777777">
            <w:pPr>
              <w:rPr>
                <w:b/>
                <w:bCs/>
              </w:rPr>
            </w:pPr>
          </w:p>
          <w:p w:rsidRPr="002A5007" w:rsidR="006D3DED" w:rsidP="00BA0B12" w:rsidRDefault="006D3DED" w14:paraId="2BA433E6" w14:textId="269DF448">
            <w:pPr>
              <w:rPr>
                <w:b/>
                <w:bCs/>
              </w:rPr>
            </w:pPr>
          </w:p>
        </w:tc>
        <w:tc>
          <w:tcPr>
            <w:tcW w:w="5760" w:type="dxa"/>
          </w:tcPr>
          <w:p w:rsidRPr="002A5007" w:rsidR="0056003A" w:rsidP="003751DC" w:rsidRDefault="0056003A" w14:paraId="5567C270" w14:textId="77777777">
            <w:pPr>
              <w:jc w:val="both"/>
            </w:pPr>
          </w:p>
        </w:tc>
      </w:tr>
      <w:tr w:rsidRPr="002A5007" w:rsidR="00392A7B" w:rsidTr="00BB70F7" w14:paraId="28325FBB" w14:textId="77777777">
        <w:trPr>
          <w:trHeight w:val="448"/>
        </w:trPr>
        <w:tc>
          <w:tcPr>
            <w:tcW w:w="3256" w:type="dxa"/>
            <w:shd w:val="clear" w:color="auto" w:fill="D9D9D9" w:themeFill="background1" w:themeFillShade="D9"/>
          </w:tcPr>
          <w:p w:rsidR="00FB58A1" w:rsidP="00BA0B12" w:rsidRDefault="008B3D93" w14:paraId="13D26A3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Position within the supply chain </w:t>
            </w:r>
          </w:p>
          <w:p w:rsidR="00392A7B" w:rsidP="00BA0B12" w:rsidRDefault="008B3D93" w14:paraId="778BAC89" w14:textId="33F05611">
            <w:pPr>
              <w:rPr>
                <w:b/>
                <w:bCs/>
              </w:rPr>
            </w:pPr>
            <w:r w:rsidRPr="00FB58A1">
              <w:rPr>
                <w:sz w:val="20"/>
                <w:szCs w:val="20"/>
              </w:rPr>
              <w:t>e.g. sub</w:t>
            </w:r>
            <w:r w:rsidRPr="00FB58A1" w:rsidR="008C5636">
              <w:rPr>
                <w:sz w:val="20"/>
                <w:szCs w:val="20"/>
              </w:rPr>
              <w:t>-</w:t>
            </w:r>
            <w:r w:rsidRPr="00FB58A1">
              <w:rPr>
                <w:sz w:val="20"/>
                <w:szCs w:val="20"/>
              </w:rPr>
              <w:t>component, finished component</w:t>
            </w:r>
          </w:p>
          <w:p w:rsidR="006D3DED" w:rsidP="00BA0B12" w:rsidRDefault="006D3DED" w14:paraId="2DA7A28B" w14:textId="77777777">
            <w:pPr>
              <w:rPr>
                <w:b/>
                <w:bCs/>
              </w:rPr>
            </w:pPr>
          </w:p>
          <w:p w:rsidRPr="002A5007" w:rsidR="006D3DED" w:rsidP="00BA0B12" w:rsidRDefault="006D3DED" w14:paraId="1223E7D3" w14:textId="1C8E338A">
            <w:pPr>
              <w:rPr>
                <w:b/>
                <w:bCs/>
              </w:rPr>
            </w:pPr>
          </w:p>
        </w:tc>
        <w:tc>
          <w:tcPr>
            <w:tcW w:w="5760" w:type="dxa"/>
          </w:tcPr>
          <w:p w:rsidRPr="002A5007" w:rsidR="00392A7B" w:rsidP="003751DC" w:rsidRDefault="00392A7B" w14:paraId="068144A0" w14:textId="77777777">
            <w:pPr>
              <w:jc w:val="both"/>
            </w:pPr>
          </w:p>
        </w:tc>
      </w:tr>
    </w:tbl>
    <w:p w:rsidR="00357A52" w:rsidP="003751DC" w:rsidRDefault="00357A52" w14:paraId="4B424DD2" w14:textId="77777777">
      <w:pPr>
        <w:pStyle w:val="Heading3"/>
        <w:jc w:val="both"/>
      </w:pPr>
    </w:p>
    <w:p w:rsidR="001501EC" w:rsidP="00A93575" w:rsidRDefault="001501EC" w14:paraId="78364D65" w14:textId="0855F6B7">
      <w:pPr>
        <w:pStyle w:val="Heading2"/>
      </w:pPr>
      <w:r w:rsidRPr="003172F0">
        <w:t xml:space="preserve">Section </w:t>
      </w:r>
      <w:r w:rsidR="00C36211">
        <w:t>3</w:t>
      </w:r>
      <w:r w:rsidRPr="003172F0">
        <w:t xml:space="preserve">: </w:t>
      </w:r>
      <w:r w:rsidR="00C36211">
        <w:t>Supply Chain Constraint</w:t>
      </w:r>
      <w:r w:rsidR="0014682D">
        <w:t>(s)</w:t>
      </w:r>
    </w:p>
    <w:p w:rsidR="385E5CB2" w:rsidP="16A1B1CF" w:rsidRDefault="00501082" w14:paraId="7D3A7494" w14:textId="2F33B621">
      <w:pPr>
        <w:jc w:val="both"/>
      </w:pPr>
      <w:r w:rsidRPr="00501082">
        <w:rPr>
          <w:i/>
          <w:iCs/>
        </w:rPr>
        <w:t>Please provide information and evidence demonstrating why this component should be considered for inclusion within the Fund. Where possible, please provide quantitative evidence and links or references to supporting sources.</w:t>
      </w:r>
      <w:r>
        <w:rPr>
          <w:i/>
          <w:iCs/>
        </w:rPr>
        <w:t xml:space="preserve"> </w:t>
      </w:r>
      <w:r w:rsidR="0035010A">
        <w:rPr>
          <w:i/>
          <w:iCs/>
        </w:rPr>
        <w:t>D</w:t>
      </w:r>
      <w:r w:rsidRPr="16A1B1CF" w:rsidR="3C1C7F03">
        <w:rPr>
          <w:i/>
          <w:iCs/>
        </w:rPr>
        <w:t>emonstrating</w:t>
      </w:r>
      <w:r w:rsidRPr="16A1B1CF" w:rsidR="17D35321">
        <w:rPr>
          <w:i/>
          <w:iCs/>
        </w:rPr>
        <w:t xml:space="preserve"> that the</w:t>
      </w:r>
      <w:r w:rsidRPr="16A1B1CF" w:rsidR="262543B0">
        <w:rPr>
          <w:i/>
          <w:iCs/>
        </w:rPr>
        <w:t xml:space="preserve"> </w:t>
      </w:r>
      <w:r w:rsidRPr="16A1B1CF" w:rsidR="262543B0">
        <w:rPr>
          <w:i/>
          <w:iCs/>
        </w:rPr>
        <w:lastRenderedPageBreak/>
        <w:t>comp</w:t>
      </w:r>
      <w:r w:rsidRPr="16A1B1CF" w:rsidR="4BB6F6D3">
        <w:rPr>
          <w:i/>
          <w:iCs/>
        </w:rPr>
        <w:t xml:space="preserve">onent </w:t>
      </w:r>
      <w:r w:rsidRPr="16A1B1CF" w:rsidR="17D35321">
        <w:rPr>
          <w:i/>
          <w:iCs/>
        </w:rPr>
        <w:t xml:space="preserve">faces current supply chain constraints, </w:t>
      </w:r>
      <w:r w:rsidRPr="16A1B1CF" w:rsidR="0C6FBAAB">
        <w:rPr>
          <w:i/>
          <w:iCs/>
        </w:rPr>
        <w:t>market failure</w:t>
      </w:r>
      <w:r w:rsidRPr="16A1B1CF" w:rsidR="17D35321">
        <w:rPr>
          <w:i/>
          <w:iCs/>
        </w:rPr>
        <w:t xml:space="preserve">s or other barriers </w:t>
      </w:r>
      <w:r w:rsidRPr="16A1B1CF" w:rsidR="11C68A95">
        <w:rPr>
          <w:i/>
          <w:iCs/>
        </w:rPr>
        <w:t>(</w:t>
      </w:r>
      <w:r w:rsidRPr="16A1B1CF" w:rsidR="21747A08">
        <w:rPr>
          <w:i/>
          <w:iCs/>
        </w:rPr>
        <w:t>for example</w:t>
      </w:r>
      <w:r w:rsidRPr="16A1B1CF" w:rsidR="11C68A95">
        <w:rPr>
          <w:i/>
          <w:iCs/>
        </w:rPr>
        <w:t xml:space="preserve"> high upfront costs, </w:t>
      </w:r>
      <w:r w:rsidRPr="16A1B1CF" w:rsidR="2B2949E8">
        <w:rPr>
          <w:i/>
          <w:iCs/>
        </w:rPr>
        <w:t>access to</w:t>
      </w:r>
      <w:r w:rsidRPr="16A1B1CF" w:rsidR="11C68A95">
        <w:rPr>
          <w:i/>
          <w:iCs/>
        </w:rPr>
        <w:t xml:space="preserve"> materials) </w:t>
      </w:r>
      <w:r w:rsidR="0035010A">
        <w:rPr>
          <w:i/>
          <w:iCs/>
        </w:rPr>
        <w:t>are needed to</w:t>
      </w:r>
      <w:r w:rsidRPr="16A1B1CF" w:rsidR="17D35321">
        <w:rPr>
          <w:i/>
          <w:iCs/>
        </w:rPr>
        <w:t xml:space="preserve"> justify</w:t>
      </w:r>
      <w:r w:rsidR="00886F59">
        <w:rPr>
          <w:i/>
          <w:iCs/>
        </w:rPr>
        <w:t xml:space="preserve"> intervention</w:t>
      </w:r>
      <w:r w:rsidRPr="16A1B1CF" w:rsidR="7ED53859">
        <w:rPr>
          <w:i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Pr="002A5007" w:rsidR="00095FF1" w:rsidTr="649C177D" w14:paraId="40F9D572" w14:textId="77777777">
        <w:trPr>
          <w:trHeight w:val="2520"/>
        </w:trPr>
        <w:tc>
          <w:tcPr>
            <w:tcW w:w="3397" w:type="dxa"/>
            <w:shd w:val="clear" w:color="auto" w:fill="D9D9D9" w:themeFill="background1" w:themeFillShade="D9"/>
          </w:tcPr>
          <w:p w:rsidRPr="00F63E39" w:rsidR="00F63E39" w:rsidP="00F63E39" w:rsidRDefault="00F63E39" w14:paraId="761DC4D0" w14:textId="77777777">
            <w:pPr>
              <w:rPr>
                <w:rFonts w:ascii="Aptos" w:hAnsi="Aptos" w:eastAsia="Aptos" w:cs="Aptos"/>
                <w:b/>
                <w:bCs/>
              </w:rPr>
            </w:pPr>
            <w:r w:rsidRPr="00F63E39">
              <w:rPr>
                <w:rFonts w:ascii="Aptos" w:hAnsi="Aptos" w:eastAsia="Aptos" w:cs="Aptos"/>
                <w:b/>
                <w:bCs/>
              </w:rPr>
              <w:t>Explain the role of the component in delivering UK offshore wind and/or electricity network deployment.</w:t>
            </w:r>
          </w:p>
          <w:p w:rsidRPr="00F63E39" w:rsidR="00724BA3" w:rsidP="00F63E39" w:rsidRDefault="00724BA3" w14:paraId="61826210" w14:textId="0198C6B9">
            <w:pPr>
              <w:rPr>
                <w:rFonts w:ascii="Aptos" w:hAnsi="Aptos" w:eastAsia="Aptos" w:cs="Aptos"/>
                <w:b/>
                <w:bCs/>
              </w:rPr>
            </w:pPr>
          </w:p>
          <w:p w:rsidR="00095FF1" w:rsidP="004D000C" w:rsidRDefault="00724BA3" w14:paraId="5FF45468" w14:textId="77777777">
            <w:pPr>
              <w:rPr>
                <w:rFonts w:ascii="Aptos" w:hAnsi="Aptos" w:eastAsia="Aptos" w:cs="Aptos"/>
                <w:sz w:val="20"/>
                <w:szCs w:val="20"/>
              </w:rPr>
            </w:pPr>
            <w:r>
              <w:rPr>
                <w:rFonts w:ascii="Aptos" w:hAnsi="Aptos" w:eastAsia="Aptos" w:cs="Aptos"/>
                <w:sz w:val="20"/>
                <w:szCs w:val="20"/>
              </w:rPr>
              <w:t>P</w:t>
            </w:r>
            <w:r w:rsidRPr="00F51FAF" w:rsidR="00F63E39">
              <w:rPr>
                <w:rFonts w:ascii="Aptos" w:hAnsi="Aptos" w:eastAsia="Aptos" w:cs="Aptos"/>
                <w:sz w:val="20"/>
                <w:szCs w:val="20"/>
              </w:rPr>
              <w:t>lease include</w:t>
            </w:r>
            <w:r w:rsidR="00764F72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Pr="00F51FAF" w:rsidR="0090680A">
              <w:rPr>
                <w:rFonts w:ascii="Aptos" w:hAnsi="Aptos" w:eastAsia="Aptos" w:cs="Aptos"/>
                <w:sz w:val="20"/>
                <w:szCs w:val="20"/>
              </w:rPr>
              <w:t>its role within the supply chain</w:t>
            </w:r>
            <w:r w:rsidR="00764F72">
              <w:rPr>
                <w:rFonts w:ascii="Aptos" w:hAnsi="Aptos" w:eastAsia="Aptos" w:cs="Aptos"/>
                <w:sz w:val="20"/>
                <w:szCs w:val="20"/>
              </w:rPr>
              <w:t>, how</w:t>
            </w:r>
            <w:r w:rsidRPr="00F51FAF" w:rsidR="0090680A">
              <w:rPr>
                <w:rFonts w:ascii="Aptos" w:hAnsi="Aptos" w:eastAsia="Aptos" w:cs="Aptos"/>
                <w:sz w:val="20"/>
                <w:szCs w:val="20"/>
              </w:rPr>
              <w:t xml:space="preserve"> projects rely on it</w:t>
            </w:r>
            <w:r w:rsidR="00764F72">
              <w:rPr>
                <w:rFonts w:ascii="Aptos" w:hAnsi="Aptos" w:eastAsia="Aptos" w:cs="Aptos"/>
                <w:sz w:val="20"/>
                <w:szCs w:val="20"/>
              </w:rPr>
              <w:t>,</w:t>
            </w:r>
            <w:r w:rsidR="00006019">
              <w:rPr>
                <w:rFonts w:ascii="Aptos" w:hAnsi="Aptos" w:eastAsia="Aptos" w:cs="Aptos"/>
                <w:sz w:val="20"/>
                <w:szCs w:val="20"/>
              </w:rPr>
              <w:t xml:space="preserve"> and</w:t>
            </w:r>
            <w:r w:rsidR="00764F72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="00844A9D">
              <w:rPr>
                <w:rFonts w:ascii="Aptos" w:hAnsi="Aptos" w:eastAsia="Aptos" w:cs="Aptos"/>
                <w:sz w:val="20"/>
                <w:szCs w:val="20"/>
              </w:rPr>
              <w:t>any</w:t>
            </w:r>
            <w:r w:rsidR="009E35B9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Pr="00F51FAF" w:rsidR="0090680A">
              <w:rPr>
                <w:rFonts w:ascii="Aptos" w:hAnsi="Aptos" w:eastAsia="Aptos" w:cs="Aptos"/>
                <w:sz w:val="20"/>
                <w:szCs w:val="20"/>
              </w:rPr>
              <w:t>alternative</w:t>
            </w:r>
            <w:r w:rsidR="009E35B9">
              <w:rPr>
                <w:rFonts w:ascii="Aptos" w:hAnsi="Aptos" w:eastAsia="Aptos" w:cs="Aptos"/>
                <w:sz w:val="20"/>
                <w:szCs w:val="20"/>
              </w:rPr>
              <w:t>s</w:t>
            </w:r>
            <w:r w:rsidR="00856120">
              <w:rPr>
                <w:rFonts w:ascii="Aptos" w:hAnsi="Aptos" w:eastAsia="Aptos" w:cs="Aptos"/>
                <w:sz w:val="20"/>
                <w:szCs w:val="20"/>
              </w:rPr>
              <w:t xml:space="preserve"> used</w:t>
            </w:r>
            <w:r w:rsidR="00844A9D">
              <w:rPr>
                <w:rFonts w:ascii="Aptos" w:hAnsi="Aptos" w:eastAsia="Aptos" w:cs="Aptos"/>
                <w:sz w:val="20"/>
                <w:szCs w:val="20"/>
              </w:rPr>
              <w:t>.</w:t>
            </w:r>
          </w:p>
          <w:p w:rsidR="00872AD3" w:rsidP="004D000C" w:rsidRDefault="00872AD3" w14:paraId="06D92C3E" w14:textId="76E94DDB"/>
        </w:tc>
        <w:tc>
          <w:tcPr>
            <w:tcW w:w="5619" w:type="dxa"/>
          </w:tcPr>
          <w:p w:rsidRPr="007A5F19" w:rsidR="00095FF1" w:rsidP="003751DC" w:rsidRDefault="00095FF1" w14:paraId="5483023E" w14:textId="77777777">
            <w:pPr>
              <w:jc w:val="both"/>
            </w:pPr>
          </w:p>
        </w:tc>
      </w:tr>
      <w:tr w:rsidRPr="002A5007" w:rsidR="00BA3C76" w:rsidTr="649C177D" w14:paraId="5FD42EE5" w14:textId="77777777">
        <w:trPr>
          <w:trHeight w:val="699"/>
        </w:trPr>
        <w:tc>
          <w:tcPr>
            <w:tcW w:w="3397" w:type="dxa"/>
            <w:shd w:val="clear" w:color="auto" w:fill="D9D9D9" w:themeFill="background1" w:themeFillShade="D9"/>
          </w:tcPr>
          <w:p w:rsidRPr="00D34DC4" w:rsidR="00D34DC4" w:rsidP="00D34DC4" w:rsidRDefault="00D34DC4" w14:paraId="0ABB385E" w14:textId="6F5CCF2E">
            <w:pPr>
              <w:rPr>
                <w:b/>
                <w:bCs/>
              </w:rPr>
            </w:pPr>
            <w:r w:rsidRPr="00D34DC4">
              <w:rPr>
                <w:b/>
                <w:bCs/>
              </w:rPr>
              <w:t>Describe any constraints affecting the availability or supply of the component.</w:t>
            </w:r>
            <w:r>
              <w:rPr>
                <w:b/>
                <w:bCs/>
              </w:rPr>
              <w:t xml:space="preserve"> </w:t>
            </w:r>
            <w:r w:rsidRPr="00D34DC4">
              <w:rPr>
                <w:b/>
                <w:bCs/>
              </w:rPr>
              <w:t xml:space="preserve">Please distinguish between </w:t>
            </w:r>
            <w:r>
              <w:rPr>
                <w:b/>
                <w:bCs/>
              </w:rPr>
              <w:t xml:space="preserve">the </w:t>
            </w:r>
            <w:r w:rsidRPr="00D34DC4">
              <w:rPr>
                <w:b/>
                <w:bCs/>
              </w:rPr>
              <w:t>UK and the wider international market.</w:t>
            </w:r>
          </w:p>
          <w:p w:rsidRPr="00D34DC4" w:rsidR="00D34DC4" w:rsidP="00D34DC4" w:rsidRDefault="00D34DC4" w14:paraId="4B6E20BA" w14:textId="77777777">
            <w:pPr>
              <w:rPr>
                <w:b/>
                <w:bCs/>
              </w:rPr>
            </w:pPr>
          </w:p>
          <w:p w:rsidRPr="00A61C99" w:rsidR="00220684" w:rsidP="00D34DC4" w:rsidRDefault="00724BA3" w14:paraId="75E75DFD" w14:textId="19E3B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possible, p</w:t>
            </w:r>
            <w:r w:rsidRPr="00712784" w:rsidR="00D34DC4">
              <w:rPr>
                <w:sz w:val="20"/>
                <w:szCs w:val="20"/>
              </w:rPr>
              <w:t>lease provide quantitative evidence and supporting sources</w:t>
            </w:r>
            <w:r w:rsidR="00006019">
              <w:rPr>
                <w:sz w:val="20"/>
                <w:szCs w:val="20"/>
              </w:rPr>
              <w:t xml:space="preserve"> </w:t>
            </w:r>
            <w:r w:rsidR="00F6465C">
              <w:rPr>
                <w:sz w:val="20"/>
                <w:szCs w:val="20"/>
              </w:rPr>
              <w:t>for the following:</w:t>
            </w:r>
          </w:p>
          <w:p w:rsidRPr="003B3C9C" w:rsidR="00E22E29" w:rsidP="008D3C91" w:rsidRDefault="00E22E29" w14:paraId="44D32293" w14:textId="352D66BE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3B3C9C">
              <w:rPr>
                <w:sz w:val="20"/>
                <w:szCs w:val="20"/>
              </w:rPr>
              <w:t>current and forecast demand</w:t>
            </w:r>
            <w:r>
              <w:rPr>
                <w:sz w:val="20"/>
                <w:szCs w:val="20"/>
              </w:rPr>
              <w:t xml:space="preserve"> </w:t>
            </w:r>
            <w:r w:rsidR="003E3F62">
              <w:rPr>
                <w:sz w:val="20"/>
                <w:szCs w:val="20"/>
              </w:rPr>
              <w:t xml:space="preserve">and manufacturing capacity </w:t>
            </w:r>
            <w:r>
              <w:rPr>
                <w:sz w:val="20"/>
                <w:szCs w:val="20"/>
              </w:rPr>
              <w:t>(</w:t>
            </w:r>
            <w:r w:rsidR="008609DC">
              <w:rPr>
                <w:sz w:val="20"/>
                <w:szCs w:val="20"/>
              </w:rPr>
              <w:t xml:space="preserve">both </w:t>
            </w:r>
            <w:r>
              <w:rPr>
                <w:sz w:val="20"/>
                <w:szCs w:val="20"/>
              </w:rPr>
              <w:t xml:space="preserve">UK and </w:t>
            </w:r>
            <w:r w:rsidR="002A2472">
              <w:rPr>
                <w:sz w:val="20"/>
                <w:szCs w:val="20"/>
              </w:rPr>
              <w:t>internationally</w:t>
            </w:r>
            <w:r>
              <w:rPr>
                <w:sz w:val="20"/>
                <w:szCs w:val="20"/>
              </w:rPr>
              <w:t>)</w:t>
            </w:r>
          </w:p>
          <w:p w:rsidRPr="003B3C9C" w:rsidR="00E22E29" w:rsidP="008D3C91" w:rsidRDefault="00E22E29" w14:paraId="05571480" w14:textId="7AF6DD2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649C177D">
              <w:rPr>
                <w:sz w:val="20"/>
                <w:szCs w:val="20"/>
              </w:rPr>
              <w:t xml:space="preserve">lead times </w:t>
            </w:r>
            <w:r w:rsidRPr="649C177D" w:rsidR="00DA0D96">
              <w:rPr>
                <w:sz w:val="20"/>
                <w:szCs w:val="20"/>
              </w:rPr>
              <w:t xml:space="preserve">and </w:t>
            </w:r>
            <w:r w:rsidRPr="00DA0D96">
              <w:rPr>
                <w:sz w:val="20"/>
                <w:szCs w:val="20"/>
              </w:rPr>
              <w:t>order backlogs</w:t>
            </w:r>
            <w:r w:rsidRPr="00A1397D" w:rsidR="00A1397D">
              <w:rPr>
                <w:sz w:val="20"/>
                <w:szCs w:val="20"/>
              </w:rPr>
              <w:t xml:space="preserve">, </w:t>
            </w:r>
          </w:p>
          <w:p w:rsidR="00F83711" w:rsidP="00F83711" w:rsidRDefault="00E22E29" w14:paraId="41B5F434" w14:textId="6987D34B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3B3C9C">
              <w:rPr>
                <w:sz w:val="20"/>
                <w:szCs w:val="20"/>
              </w:rPr>
              <w:t xml:space="preserve">barriers to </w:t>
            </w:r>
            <w:r w:rsidR="00E900F3">
              <w:rPr>
                <w:sz w:val="20"/>
                <w:szCs w:val="20"/>
              </w:rPr>
              <w:t>entry</w:t>
            </w:r>
          </w:p>
          <w:p w:rsidRPr="00FD4C28" w:rsidR="00CF088A" w:rsidP="00FD4AC3" w:rsidRDefault="00CF088A" w14:paraId="0606B3D7" w14:textId="5D60566D">
            <w:pPr>
              <w:pStyle w:val="ListParagraph"/>
              <w:ind w:left="360"/>
            </w:pPr>
          </w:p>
        </w:tc>
        <w:tc>
          <w:tcPr>
            <w:tcW w:w="5619" w:type="dxa"/>
          </w:tcPr>
          <w:p w:rsidRPr="007A5F19" w:rsidR="00BA3C76" w:rsidP="003751DC" w:rsidRDefault="00BA3C76" w14:paraId="4A2DF31B" w14:textId="77777777">
            <w:pPr>
              <w:jc w:val="both"/>
            </w:pPr>
          </w:p>
        </w:tc>
      </w:tr>
      <w:tr w:rsidRPr="002A5007" w:rsidR="00FC30AC" w:rsidTr="649C177D" w14:paraId="4EBE4BC5" w14:textId="77777777">
        <w:tc>
          <w:tcPr>
            <w:tcW w:w="3397" w:type="dxa"/>
            <w:shd w:val="clear" w:color="auto" w:fill="D9D9D9" w:themeFill="background1" w:themeFillShade="D9"/>
          </w:tcPr>
          <w:p w:rsidRPr="008D4608" w:rsidR="008D4608" w:rsidP="008D4608" w:rsidRDefault="008D4608" w14:paraId="229D9180" w14:textId="1B50A3A5">
            <w:pPr>
              <w:rPr>
                <w:rFonts w:ascii="Aptos" w:hAnsi="Aptos" w:eastAsia="Aptos" w:cs="Aptos"/>
                <w:b/>
                <w:bCs/>
              </w:rPr>
            </w:pPr>
            <w:r w:rsidRPr="008D4608">
              <w:rPr>
                <w:rFonts w:ascii="Aptos" w:hAnsi="Aptos" w:eastAsia="Aptos" w:cs="Aptos"/>
                <w:b/>
                <w:bCs/>
              </w:rPr>
              <w:t xml:space="preserve">Please explain the main reasons </w:t>
            </w:r>
            <w:r w:rsidR="004A3AB3">
              <w:rPr>
                <w:rFonts w:ascii="Aptos" w:hAnsi="Aptos" w:eastAsia="Aptos" w:cs="Aptos"/>
                <w:b/>
                <w:bCs/>
              </w:rPr>
              <w:t>for th</w:t>
            </w:r>
            <w:r w:rsidR="00CD3317">
              <w:rPr>
                <w:rFonts w:ascii="Aptos" w:hAnsi="Aptos" w:eastAsia="Aptos" w:cs="Aptos"/>
                <w:b/>
                <w:bCs/>
              </w:rPr>
              <w:t>e</w:t>
            </w:r>
            <w:r w:rsidR="004A3AB3">
              <w:rPr>
                <w:rFonts w:ascii="Aptos" w:hAnsi="Aptos" w:eastAsia="Aptos" w:cs="Aptos"/>
                <w:b/>
                <w:bCs/>
              </w:rPr>
              <w:t xml:space="preserve"> constraint</w:t>
            </w:r>
            <w:r w:rsidR="0093222D">
              <w:rPr>
                <w:rFonts w:ascii="Aptos" w:hAnsi="Aptos" w:eastAsia="Aptos" w:cs="Aptos"/>
                <w:b/>
                <w:bCs/>
              </w:rPr>
              <w:t>/s</w:t>
            </w:r>
            <w:r w:rsidR="004A3AB3">
              <w:rPr>
                <w:rFonts w:ascii="Aptos" w:hAnsi="Aptos" w:eastAsia="Aptos" w:cs="Aptos"/>
                <w:b/>
                <w:bCs/>
              </w:rPr>
              <w:t xml:space="preserve"> and </w:t>
            </w:r>
            <w:r w:rsidRPr="008D4608">
              <w:rPr>
                <w:rFonts w:ascii="Aptos" w:hAnsi="Aptos" w:eastAsia="Aptos" w:cs="Aptos"/>
                <w:b/>
                <w:bCs/>
              </w:rPr>
              <w:t>why manufacturers are not already investing sufficiently to meet expected demand.</w:t>
            </w:r>
          </w:p>
          <w:p w:rsidRPr="008D4608" w:rsidR="008D4608" w:rsidP="008D4608" w:rsidRDefault="008D4608" w14:paraId="11E3AFDF" w14:textId="77777777">
            <w:pPr>
              <w:rPr>
                <w:rFonts w:ascii="Aptos" w:hAnsi="Aptos" w:eastAsia="Aptos" w:cs="Aptos"/>
                <w:b/>
                <w:bCs/>
              </w:rPr>
            </w:pPr>
          </w:p>
          <w:p w:rsidRPr="008D3C91" w:rsidR="008D4608" w:rsidP="00472CA0" w:rsidRDefault="005A00E9" w14:paraId="0B53F72B" w14:textId="523B28EF">
            <w:pPr>
              <w:rPr>
                <w:rFonts w:ascii="Aptos" w:hAnsi="Aptos" w:eastAsia="Aptos" w:cs="Aptos"/>
                <w:sz w:val="20"/>
                <w:szCs w:val="20"/>
              </w:rPr>
            </w:pPr>
            <w:r>
              <w:rPr>
                <w:rFonts w:ascii="Aptos" w:hAnsi="Aptos" w:eastAsia="Aptos" w:cs="Aptos"/>
                <w:sz w:val="20"/>
                <w:szCs w:val="20"/>
              </w:rPr>
              <w:t>Y</w:t>
            </w:r>
            <w:r w:rsidR="00F6465C">
              <w:rPr>
                <w:rFonts w:ascii="Aptos" w:hAnsi="Aptos" w:eastAsia="Aptos" w:cs="Aptos"/>
                <w:sz w:val="20"/>
                <w:szCs w:val="20"/>
              </w:rPr>
              <w:t>ou may wish to</w:t>
            </w:r>
            <w:r>
              <w:rPr>
                <w:rFonts w:ascii="Aptos" w:hAnsi="Aptos" w:eastAsia="Aptos" w:cs="Aptos"/>
                <w:sz w:val="20"/>
                <w:szCs w:val="20"/>
              </w:rPr>
              <w:t xml:space="preserve"> include elements such as</w:t>
            </w:r>
            <w:r w:rsidRPr="008D3C91" w:rsidR="008D4608">
              <w:rPr>
                <w:rFonts w:ascii="Aptos" w:hAnsi="Aptos" w:eastAsia="Aptos" w:cs="Aptos"/>
                <w:sz w:val="20"/>
                <w:szCs w:val="20"/>
              </w:rPr>
              <w:t>:</w:t>
            </w:r>
          </w:p>
          <w:p w:rsidRPr="008D3C91" w:rsidR="008D4608" w:rsidP="008D3C91" w:rsidRDefault="00CD3317" w14:paraId="2F3DDF80" w14:textId="4DB0AB66">
            <w:pPr>
              <w:pStyle w:val="ListParagraph"/>
              <w:numPr>
                <w:ilvl w:val="0"/>
                <w:numId w:val="15"/>
              </w:numPr>
              <w:ind w:left="360"/>
              <w:rPr>
                <w:rFonts w:ascii="Aptos" w:hAnsi="Aptos" w:eastAsia="Aptos" w:cs="Aptos"/>
                <w:sz w:val="20"/>
                <w:szCs w:val="20"/>
              </w:rPr>
            </w:pPr>
            <w:r>
              <w:rPr>
                <w:rFonts w:ascii="Aptos" w:hAnsi="Aptos" w:eastAsia="Aptos" w:cs="Aptos"/>
                <w:sz w:val="20"/>
                <w:szCs w:val="20"/>
              </w:rPr>
              <w:t xml:space="preserve">demand and order </w:t>
            </w:r>
            <w:r w:rsidRPr="008D3C91" w:rsidR="008D4608">
              <w:rPr>
                <w:rFonts w:ascii="Aptos" w:hAnsi="Aptos" w:eastAsia="Aptos" w:cs="Aptos"/>
                <w:sz w:val="20"/>
                <w:szCs w:val="20"/>
              </w:rPr>
              <w:t xml:space="preserve">certainty </w:t>
            </w:r>
          </w:p>
          <w:p w:rsidRPr="008D3C91" w:rsidR="005B52B9" w:rsidP="00AA3E5A" w:rsidRDefault="00C8214A" w14:paraId="4A726B5B" w14:textId="38BD6FA3">
            <w:pPr>
              <w:pStyle w:val="ListParagraph"/>
              <w:numPr>
                <w:ilvl w:val="0"/>
                <w:numId w:val="15"/>
              </w:numPr>
              <w:ind w:left="360"/>
              <w:rPr>
                <w:rFonts w:ascii="Aptos" w:hAnsi="Aptos" w:eastAsia="Aptos" w:cs="Aptos"/>
                <w:sz w:val="20"/>
                <w:szCs w:val="20"/>
              </w:rPr>
            </w:pPr>
            <w:r>
              <w:rPr>
                <w:rFonts w:ascii="Aptos" w:hAnsi="Aptos" w:eastAsia="Aptos" w:cs="Aptos"/>
                <w:sz w:val="20"/>
                <w:szCs w:val="20"/>
              </w:rPr>
              <w:t>construction</w:t>
            </w:r>
            <w:r w:rsidR="00756F8B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="002563AC">
              <w:rPr>
                <w:rFonts w:ascii="Aptos" w:hAnsi="Aptos" w:eastAsia="Aptos" w:cs="Aptos"/>
                <w:sz w:val="20"/>
                <w:szCs w:val="20"/>
              </w:rPr>
              <w:t>lead times</w:t>
            </w:r>
            <w:r w:rsidRPr="008D3C91" w:rsidR="008D4608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Pr="00FD4AC3" w:rsidR="005B52B9" w:rsidP="00FD4AC3" w:rsidRDefault="005B52B9" w14:paraId="7F3B74FB" w14:textId="4E61E790">
            <w:pPr>
              <w:pStyle w:val="ListParagraph"/>
              <w:numPr>
                <w:ilvl w:val="0"/>
                <w:numId w:val="15"/>
              </w:numPr>
              <w:ind w:left="360"/>
              <w:rPr>
                <w:rFonts w:ascii="Aptos" w:hAnsi="Aptos" w:eastAsia="Aptos" w:cs="Aptos"/>
                <w:sz w:val="20"/>
                <w:szCs w:val="20"/>
              </w:rPr>
            </w:pPr>
            <w:r>
              <w:rPr>
                <w:rFonts w:ascii="Aptos" w:hAnsi="Aptos" w:eastAsia="Aptos" w:cs="Aptos"/>
                <w:sz w:val="20"/>
                <w:szCs w:val="20"/>
              </w:rPr>
              <w:t>access to</w:t>
            </w:r>
            <w:r w:rsidRPr="00FD4AC3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="00F93DD1">
              <w:rPr>
                <w:rFonts w:ascii="Aptos" w:hAnsi="Aptos" w:eastAsia="Aptos" w:cs="Aptos"/>
                <w:sz w:val="20"/>
                <w:szCs w:val="20"/>
              </w:rPr>
              <w:t xml:space="preserve">other </w:t>
            </w:r>
            <w:r w:rsidRPr="00FD4AC3">
              <w:rPr>
                <w:rFonts w:ascii="Aptos" w:hAnsi="Aptos" w:eastAsia="Aptos" w:cs="Aptos"/>
                <w:sz w:val="20"/>
                <w:szCs w:val="20"/>
              </w:rPr>
              <w:t>components, materials, skills</w:t>
            </w:r>
          </w:p>
          <w:p w:rsidR="00FC30AC" w:rsidP="007A5F19" w:rsidRDefault="00FC30AC" w14:paraId="752ACFAE" w14:textId="77777777">
            <w:pPr>
              <w:rPr>
                <w:b/>
              </w:rPr>
            </w:pPr>
          </w:p>
        </w:tc>
        <w:tc>
          <w:tcPr>
            <w:tcW w:w="5619" w:type="dxa"/>
          </w:tcPr>
          <w:p w:rsidRPr="007A5F19" w:rsidR="00FC30AC" w:rsidP="00C05A2B" w:rsidRDefault="00FC30AC" w14:paraId="066E40F3" w14:textId="77777777">
            <w:pPr>
              <w:jc w:val="both"/>
            </w:pPr>
          </w:p>
        </w:tc>
      </w:tr>
      <w:tr w:rsidRPr="002A5007" w:rsidR="00A841F0" w:rsidTr="649C177D" w14:paraId="7F5806C0" w14:textId="77777777">
        <w:tc>
          <w:tcPr>
            <w:tcW w:w="3397" w:type="dxa"/>
            <w:shd w:val="clear" w:color="auto" w:fill="D9D9D9" w:themeFill="background1" w:themeFillShade="D9"/>
          </w:tcPr>
          <w:p w:rsidR="00970B05" w:rsidP="007A5F19" w:rsidRDefault="00670A68" w14:paraId="22352545" w14:textId="6D62D94F">
            <w:pPr>
              <w:rPr>
                <w:rFonts w:ascii="Aptos" w:hAnsi="Aptos" w:eastAsia="Aptos" w:cs="Aptos"/>
                <w:b/>
                <w:bCs/>
              </w:rPr>
            </w:pPr>
            <w:r w:rsidRPr="00670A68">
              <w:rPr>
                <w:rFonts w:ascii="Aptos" w:hAnsi="Aptos" w:eastAsia="Aptos" w:cs="Aptos"/>
                <w:b/>
                <w:bCs/>
              </w:rPr>
              <w:t>What is likely to happen if no action is taken to address these constraints?</w:t>
            </w:r>
          </w:p>
          <w:p w:rsidR="009011A1" w:rsidP="007A5F19" w:rsidRDefault="009011A1" w14:paraId="0E5F70FF" w14:textId="77777777">
            <w:pPr>
              <w:rPr>
                <w:rFonts w:ascii="Aptos" w:hAnsi="Aptos" w:eastAsia="Aptos" w:cs="Aptos"/>
                <w:b/>
                <w:bCs/>
              </w:rPr>
            </w:pPr>
          </w:p>
          <w:p w:rsidRPr="00E803A8" w:rsidR="00CF088A" w:rsidP="00712784" w:rsidRDefault="00CF088A" w14:paraId="473D2079" w14:textId="349340E0">
            <w:pPr>
              <w:rPr>
                <w:rFonts w:ascii="Aptos" w:hAnsi="Aptos" w:eastAsia="Aptos" w:cs="Aptos"/>
              </w:rPr>
            </w:pPr>
          </w:p>
        </w:tc>
        <w:tc>
          <w:tcPr>
            <w:tcW w:w="5619" w:type="dxa"/>
          </w:tcPr>
          <w:p w:rsidRPr="007A5F19" w:rsidR="00A841F0" w:rsidP="00C05A2B" w:rsidRDefault="00A841F0" w14:paraId="0F13A2C5" w14:textId="77777777">
            <w:pPr>
              <w:jc w:val="both"/>
            </w:pPr>
          </w:p>
        </w:tc>
      </w:tr>
      <w:tr w:rsidRPr="002A5007" w:rsidR="00E62AF9" w:rsidTr="00BA37D5" w14:paraId="5C18EE5B" w14:textId="77777777">
        <w:trPr>
          <w:trHeight w:val="65"/>
        </w:trPr>
        <w:tc>
          <w:tcPr>
            <w:tcW w:w="3397" w:type="dxa"/>
            <w:shd w:val="clear" w:color="auto" w:fill="D9D9D9" w:themeFill="background1" w:themeFillShade="D9"/>
          </w:tcPr>
          <w:p w:rsidR="00E92741" w:rsidP="007A5F19" w:rsidRDefault="00E20395" w14:paraId="4AAEFEE3" w14:textId="475B819F">
            <w:pPr>
              <w:rPr>
                <w:b/>
                <w:bCs/>
              </w:rPr>
            </w:pPr>
            <w:r w:rsidRPr="00E20395">
              <w:rPr>
                <w:b/>
                <w:bCs/>
              </w:rPr>
              <w:lastRenderedPageBreak/>
              <w:t>What action</w:t>
            </w:r>
            <w:r w:rsidR="0093222D">
              <w:rPr>
                <w:b/>
                <w:bCs/>
              </w:rPr>
              <w:t>/s</w:t>
            </w:r>
            <w:r w:rsidRPr="00E20395">
              <w:rPr>
                <w:b/>
                <w:bCs/>
              </w:rPr>
              <w:t xml:space="preserve"> would be most effective in addressing the</w:t>
            </w:r>
            <w:r w:rsidR="0093222D">
              <w:rPr>
                <w:b/>
                <w:bCs/>
              </w:rPr>
              <w:t xml:space="preserve">se </w:t>
            </w:r>
            <w:r w:rsidRPr="00E20395">
              <w:rPr>
                <w:b/>
                <w:bCs/>
              </w:rPr>
              <w:t>constraint</w:t>
            </w:r>
            <w:r w:rsidR="0093222D">
              <w:rPr>
                <w:b/>
                <w:bCs/>
              </w:rPr>
              <w:t>/</w:t>
            </w:r>
            <w:r w:rsidRPr="00E20395">
              <w:rPr>
                <w:b/>
                <w:bCs/>
              </w:rPr>
              <w:t>s?</w:t>
            </w:r>
          </w:p>
          <w:p w:rsidR="00E92741" w:rsidP="007A5F19" w:rsidRDefault="00E92741" w14:paraId="639737E0" w14:textId="77777777">
            <w:pPr>
              <w:rPr>
                <w:b/>
                <w:bCs/>
              </w:rPr>
            </w:pPr>
          </w:p>
          <w:p w:rsidRPr="001233F3" w:rsidR="00F84EA5" w:rsidP="007A5F19" w:rsidRDefault="00F84EA5" w14:paraId="072C27D2" w14:textId="3DF96236">
            <w:pPr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5619" w:type="dxa"/>
          </w:tcPr>
          <w:p w:rsidRPr="007A5F19" w:rsidR="00E62AF9" w:rsidP="00C05A2B" w:rsidRDefault="00E62AF9" w14:paraId="44005711" w14:textId="77777777">
            <w:pPr>
              <w:jc w:val="both"/>
            </w:pPr>
          </w:p>
        </w:tc>
      </w:tr>
      <w:tr w:rsidRPr="002A5007" w:rsidR="001C08D6" w:rsidTr="649C177D" w14:paraId="082AF95A" w14:textId="77777777">
        <w:tc>
          <w:tcPr>
            <w:tcW w:w="3397" w:type="dxa"/>
            <w:shd w:val="clear" w:color="auto" w:fill="D9D9D9" w:themeFill="background1" w:themeFillShade="D9"/>
          </w:tcPr>
          <w:p w:rsidRPr="001C08D6" w:rsidR="001C08D6" w:rsidP="001C08D6" w:rsidRDefault="001C08D6" w14:paraId="19E04213" w14:textId="77777777">
            <w:pPr>
              <w:rPr>
                <w:b/>
                <w:bCs/>
              </w:rPr>
            </w:pPr>
            <w:r w:rsidRPr="001C08D6">
              <w:rPr>
                <w:b/>
                <w:bCs/>
              </w:rPr>
              <w:t>Please describe the market for this component.</w:t>
            </w:r>
          </w:p>
          <w:p w:rsidRPr="008D3C91" w:rsidR="001C08D6" w:rsidP="001C08D6" w:rsidRDefault="00A25C33" w14:paraId="4B53A3AD" w14:textId="477B9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="00B45C61">
              <w:rPr>
                <w:sz w:val="20"/>
                <w:szCs w:val="20"/>
              </w:rPr>
              <w:t xml:space="preserve">Where possible, </w:t>
            </w:r>
            <w:r w:rsidR="00F6465C">
              <w:rPr>
                <w:sz w:val="20"/>
                <w:szCs w:val="20"/>
              </w:rPr>
              <w:t>you may wish to include</w:t>
            </w:r>
            <w:r w:rsidRPr="008D3C91" w:rsidR="001C08D6">
              <w:rPr>
                <w:sz w:val="20"/>
                <w:szCs w:val="20"/>
              </w:rPr>
              <w:t>:</w:t>
            </w:r>
          </w:p>
          <w:p w:rsidRPr="008D3C91" w:rsidR="001C08D6" w:rsidP="001C08D6" w:rsidRDefault="001C08D6" w14:paraId="62BAF658" w14:textId="02EDABCF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8D3C91">
              <w:rPr>
                <w:sz w:val="20"/>
                <w:szCs w:val="20"/>
              </w:rPr>
              <w:t xml:space="preserve">current UK and global market size and expected growth </w:t>
            </w:r>
          </w:p>
          <w:p w:rsidRPr="008D3C91" w:rsidR="001C08D6" w:rsidP="001C08D6" w:rsidRDefault="001C08D6" w14:paraId="39896749" w14:textId="12A67A34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8D3C91">
              <w:rPr>
                <w:sz w:val="20"/>
                <w:szCs w:val="20"/>
              </w:rPr>
              <w:t xml:space="preserve">main UK and international manufacturers and their approximate market shares </w:t>
            </w:r>
          </w:p>
          <w:p w:rsidRPr="008D3C91" w:rsidR="001C08D6" w:rsidP="001C08D6" w:rsidRDefault="001C08D6" w14:paraId="7D40742F" w14:textId="75587C40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8D3C91">
              <w:rPr>
                <w:sz w:val="20"/>
                <w:szCs w:val="20"/>
              </w:rPr>
              <w:t>barriers for new manufacturers entering the market or existing manufacturers expanding</w:t>
            </w:r>
          </w:p>
          <w:p w:rsidRPr="00E20395" w:rsidR="001C08D6" w:rsidP="007A5F19" w:rsidRDefault="001C08D6" w14:paraId="5B2E596E" w14:textId="77777777">
            <w:pPr>
              <w:rPr>
                <w:b/>
                <w:bCs/>
              </w:rPr>
            </w:pPr>
          </w:p>
        </w:tc>
        <w:tc>
          <w:tcPr>
            <w:tcW w:w="5619" w:type="dxa"/>
          </w:tcPr>
          <w:p w:rsidRPr="007A5F19" w:rsidR="001C08D6" w:rsidP="00C05A2B" w:rsidRDefault="001C08D6" w14:paraId="1C29BC56" w14:textId="77777777">
            <w:pPr>
              <w:jc w:val="both"/>
            </w:pPr>
          </w:p>
        </w:tc>
      </w:tr>
      <w:tr w:rsidRPr="002A5007" w:rsidR="00A35189" w:rsidTr="649C177D" w14:paraId="56713725" w14:textId="77777777">
        <w:tc>
          <w:tcPr>
            <w:tcW w:w="3397" w:type="dxa"/>
            <w:shd w:val="clear" w:color="auto" w:fill="D9D9D9" w:themeFill="background1" w:themeFillShade="D9"/>
          </w:tcPr>
          <w:p w:rsidR="00355DF4" w:rsidP="007A5F19" w:rsidRDefault="005618CE" w14:paraId="52E064CB" w14:textId="298057F9">
            <w:pPr>
              <w:rPr>
                <w:rFonts w:ascii="Aptos" w:hAnsi="Aptos" w:eastAsia="Aptos" w:cs="Aptos"/>
                <w:b/>
                <w:bCs/>
              </w:rPr>
            </w:pPr>
            <w:r w:rsidRPr="005618CE">
              <w:rPr>
                <w:rFonts w:ascii="Aptos" w:hAnsi="Aptos" w:eastAsia="Aptos" w:cs="Aptos"/>
                <w:b/>
                <w:bCs/>
              </w:rPr>
              <w:t>What benefits could result from increasing UK manufacturing capacity for this component?</w:t>
            </w:r>
            <w:r w:rsidR="00526D63">
              <w:rPr>
                <w:rFonts w:ascii="Aptos" w:hAnsi="Aptos" w:eastAsia="Aptos" w:cs="Aptos"/>
                <w:b/>
                <w:bCs/>
              </w:rPr>
              <w:t xml:space="preserve"> </w:t>
            </w:r>
          </w:p>
          <w:p w:rsidR="00355DF4" w:rsidP="007A5F19" w:rsidRDefault="00355DF4" w14:paraId="49C1429C" w14:textId="77777777">
            <w:pPr>
              <w:rPr>
                <w:rFonts w:ascii="Aptos" w:hAnsi="Aptos" w:eastAsia="Aptos" w:cs="Aptos"/>
                <w:b/>
                <w:bCs/>
              </w:rPr>
            </w:pPr>
          </w:p>
          <w:p w:rsidRPr="00712784" w:rsidR="00A35189" w:rsidP="007A5F19" w:rsidRDefault="00526D63" w14:paraId="2A62173B" w14:textId="2CCC2EF3">
            <w:pPr>
              <w:rPr>
                <w:rFonts w:ascii="Aptos" w:hAnsi="Aptos" w:eastAsia="Aptos" w:cs="Aptos"/>
                <w:color w:val="EE0000"/>
              </w:rPr>
            </w:pPr>
            <w:r w:rsidRPr="001B7B13">
              <w:rPr>
                <w:rFonts w:ascii="Aptos" w:hAnsi="Aptos" w:eastAsia="Aptos" w:cs="Aptos"/>
                <w:sz w:val="20"/>
                <w:szCs w:val="20"/>
              </w:rPr>
              <w:t xml:space="preserve">E.g. jobs, </w:t>
            </w:r>
            <w:r w:rsidRPr="001B7B13" w:rsidR="00D94C18">
              <w:rPr>
                <w:rFonts w:ascii="Aptos" w:hAnsi="Aptos" w:eastAsia="Aptos" w:cs="Aptos"/>
                <w:sz w:val="20"/>
                <w:szCs w:val="20"/>
              </w:rPr>
              <w:t xml:space="preserve">costs, </w:t>
            </w:r>
            <w:r w:rsidR="00FE630E">
              <w:rPr>
                <w:rFonts w:ascii="Aptos" w:hAnsi="Aptos" w:eastAsia="Aptos" w:cs="Aptos"/>
                <w:sz w:val="20"/>
                <w:szCs w:val="20"/>
              </w:rPr>
              <w:t xml:space="preserve">lead times, </w:t>
            </w:r>
            <w:r w:rsidRPr="001B7B13" w:rsidR="00254B12">
              <w:rPr>
                <w:rFonts w:ascii="Aptos" w:hAnsi="Aptos" w:eastAsia="Aptos" w:cs="Aptos"/>
                <w:sz w:val="20"/>
                <w:szCs w:val="20"/>
              </w:rPr>
              <w:t>skills, security of supply</w:t>
            </w:r>
            <w:r w:rsidR="007C4E7A">
              <w:rPr>
                <w:rFonts w:ascii="Aptos" w:hAnsi="Aptos" w:eastAsia="Aptos" w:cs="Aptos"/>
                <w:sz w:val="20"/>
                <w:szCs w:val="20"/>
              </w:rPr>
              <w:t xml:space="preserve">, </w:t>
            </w:r>
            <w:r w:rsidRPr="001B7B13" w:rsidR="007100E2">
              <w:rPr>
                <w:rFonts w:ascii="Aptos" w:hAnsi="Aptos" w:eastAsia="Aptos" w:cs="Aptos"/>
                <w:sz w:val="20"/>
                <w:szCs w:val="20"/>
              </w:rPr>
              <w:t xml:space="preserve">positive impact on specific area or </w:t>
            </w:r>
            <w:r w:rsidRPr="001B7B13" w:rsidR="00F50D8D">
              <w:rPr>
                <w:rFonts w:ascii="Aptos" w:hAnsi="Aptos" w:eastAsia="Aptos" w:cs="Aptos"/>
                <w:sz w:val="20"/>
                <w:szCs w:val="20"/>
              </w:rPr>
              <w:t xml:space="preserve">industrial cluster, </w:t>
            </w:r>
            <w:r w:rsidRPr="001B7B13" w:rsidR="00D94C18">
              <w:rPr>
                <w:rFonts w:ascii="Aptos" w:hAnsi="Aptos" w:eastAsia="Aptos" w:cs="Aptos"/>
                <w:sz w:val="20"/>
                <w:szCs w:val="20"/>
              </w:rPr>
              <w:t>shorter/greener supply chains</w:t>
            </w:r>
            <w:r w:rsidR="008A1239">
              <w:rPr>
                <w:rFonts w:ascii="Aptos" w:hAnsi="Aptos" w:eastAsia="Aptos" w:cs="Aptos"/>
                <w:sz w:val="20"/>
                <w:szCs w:val="20"/>
              </w:rPr>
              <w:t xml:space="preserve">, wider delivery of offshore </w:t>
            </w:r>
            <w:r w:rsidR="007A1943">
              <w:rPr>
                <w:rFonts w:ascii="Aptos" w:hAnsi="Aptos" w:eastAsia="Aptos" w:cs="Aptos"/>
                <w:sz w:val="20"/>
                <w:szCs w:val="20"/>
              </w:rPr>
              <w:t>wind and network projects</w:t>
            </w:r>
            <w:r w:rsidR="00DC74D6">
              <w:rPr>
                <w:rFonts w:ascii="Aptos" w:hAnsi="Aptos" w:eastAsia="Aptos" w:cs="Aptos"/>
                <w:sz w:val="20"/>
                <w:szCs w:val="20"/>
              </w:rPr>
              <w:t>, export opportunities</w:t>
            </w:r>
          </w:p>
          <w:p w:rsidRPr="00D76E9A" w:rsidR="00572F89" w:rsidP="007A5F19" w:rsidRDefault="00572F89" w14:paraId="64D54B3E" w14:textId="0B37C9BC">
            <w:pPr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5619" w:type="dxa"/>
          </w:tcPr>
          <w:p w:rsidRPr="007A5F19" w:rsidR="00A35189" w:rsidP="00C05A2B" w:rsidRDefault="00A35189" w14:paraId="65B47173" w14:textId="77777777">
            <w:pPr>
              <w:jc w:val="both"/>
            </w:pPr>
          </w:p>
        </w:tc>
      </w:tr>
    </w:tbl>
    <w:p w:rsidR="006D03A5" w:rsidP="003751DC" w:rsidRDefault="006D03A5" w14:paraId="10846DE0" w14:textId="77777777">
      <w:pPr>
        <w:pStyle w:val="Heading3"/>
        <w:jc w:val="both"/>
      </w:pPr>
    </w:p>
    <w:p w:rsidR="006D03A5" w:rsidP="00A93575" w:rsidRDefault="006D03A5" w14:paraId="0B145BBB" w14:textId="457DB36D">
      <w:pPr>
        <w:pStyle w:val="Heading2"/>
      </w:pPr>
      <w:r w:rsidRPr="003172F0">
        <w:t xml:space="preserve">Section </w:t>
      </w:r>
      <w:r>
        <w:t>4</w:t>
      </w:r>
      <w:r w:rsidRPr="003172F0">
        <w:t xml:space="preserve">: </w:t>
      </w:r>
      <w:r>
        <w:t>Supporting Evidence</w:t>
      </w:r>
    </w:p>
    <w:p w:rsidRPr="002A5007" w:rsidR="006D03A5" w:rsidP="003751DC" w:rsidRDefault="006D03A5" w14:paraId="50CB43BC" w14:textId="027361AD">
      <w:pPr>
        <w:jc w:val="both"/>
        <w:rPr>
          <w:i/>
          <w:iCs/>
        </w:rPr>
      </w:pPr>
      <w:r w:rsidRPr="002A5007">
        <w:rPr>
          <w:i/>
          <w:iCs/>
        </w:rPr>
        <w:t>Please list all supporting evidence submitted.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4343"/>
      </w:tblGrid>
      <w:tr w:rsidRPr="002A5007" w:rsidR="006D03A5" w:rsidTr="006D03A5" w14:paraId="48CE63BC" w14:textId="77777777">
        <w:tc>
          <w:tcPr>
            <w:tcW w:w="2263" w:type="dxa"/>
            <w:shd w:val="clear" w:color="auto" w:fill="D1D1D1" w:themeFill="background2" w:themeFillShade="E6"/>
          </w:tcPr>
          <w:p w:rsidRPr="002A5007" w:rsidR="006D03A5" w:rsidP="003751DC" w:rsidRDefault="006D03A5" w14:paraId="20F26887" w14:textId="4689E0FA">
            <w:pPr>
              <w:jc w:val="both"/>
              <w:rPr>
                <w:b/>
                <w:bCs/>
              </w:rPr>
            </w:pPr>
            <w:r w:rsidRPr="002A5007">
              <w:rPr>
                <w:b/>
                <w:bCs/>
              </w:rPr>
              <w:t>Source</w:t>
            </w:r>
          </w:p>
        </w:tc>
        <w:tc>
          <w:tcPr>
            <w:tcW w:w="2410" w:type="dxa"/>
            <w:shd w:val="clear" w:color="auto" w:fill="D1D1D1" w:themeFill="background2" w:themeFillShade="E6"/>
          </w:tcPr>
          <w:p w:rsidRPr="002A5007" w:rsidR="006D03A5" w:rsidP="003751DC" w:rsidRDefault="006D03A5" w14:paraId="0DA26800" w14:textId="379CA099">
            <w:pPr>
              <w:jc w:val="both"/>
              <w:rPr>
                <w:i/>
                <w:iCs/>
              </w:rPr>
            </w:pPr>
            <w:r w:rsidRPr="002A5007">
              <w:rPr>
                <w:b/>
                <w:bCs/>
              </w:rPr>
              <w:t>Date</w:t>
            </w:r>
          </w:p>
        </w:tc>
        <w:tc>
          <w:tcPr>
            <w:tcW w:w="4343" w:type="dxa"/>
            <w:shd w:val="clear" w:color="auto" w:fill="D1D1D1" w:themeFill="background2" w:themeFillShade="E6"/>
          </w:tcPr>
          <w:p w:rsidRPr="002A5007" w:rsidR="006D03A5" w:rsidP="003751DC" w:rsidRDefault="006D03A5" w14:paraId="0EA0C5BC" w14:textId="141AD6A4">
            <w:pPr>
              <w:jc w:val="both"/>
              <w:rPr>
                <w:i/>
                <w:iCs/>
              </w:rPr>
            </w:pPr>
            <w:r w:rsidRPr="002A5007">
              <w:rPr>
                <w:b/>
                <w:bCs/>
              </w:rPr>
              <w:t>Summary of Evidence</w:t>
            </w:r>
          </w:p>
        </w:tc>
      </w:tr>
      <w:tr w:rsidRPr="002A5007" w:rsidR="006D03A5" w:rsidTr="006D03A5" w14:paraId="07A39C31" w14:textId="77777777">
        <w:tc>
          <w:tcPr>
            <w:tcW w:w="2263" w:type="dxa"/>
          </w:tcPr>
          <w:p w:rsidRPr="002A5007" w:rsidR="006D03A5" w:rsidP="003751DC" w:rsidRDefault="006D03A5" w14:paraId="30D5041B" w14:textId="3288B3A8">
            <w:pPr>
              <w:jc w:val="both"/>
            </w:pPr>
          </w:p>
        </w:tc>
        <w:tc>
          <w:tcPr>
            <w:tcW w:w="2410" w:type="dxa"/>
          </w:tcPr>
          <w:p w:rsidRPr="002A5007" w:rsidR="006D03A5" w:rsidP="003751DC" w:rsidRDefault="006D03A5" w14:paraId="09C74FAE" w14:textId="77777777">
            <w:pPr>
              <w:jc w:val="both"/>
              <w:rPr>
                <w:i/>
                <w:iCs/>
              </w:rPr>
            </w:pPr>
          </w:p>
        </w:tc>
        <w:tc>
          <w:tcPr>
            <w:tcW w:w="4343" w:type="dxa"/>
          </w:tcPr>
          <w:p w:rsidRPr="002A5007" w:rsidR="006D03A5" w:rsidP="003751DC" w:rsidRDefault="006D03A5" w14:paraId="770B4D5B" w14:textId="582475C8">
            <w:pPr>
              <w:jc w:val="both"/>
              <w:rPr>
                <w:i/>
                <w:iCs/>
              </w:rPr>
            </w:pPr>
          </w:p>
        </w:tc>
      </w:tr>
      <w:tr w:rsidRPr="002A5007" w:rsidR="006D03A5" w:rsidTr="006D03A5" w14:paraId="16ED247D" w14:textId="77777777">
        <w:tc>
          <w:tcPr>
            <w:tcW w:w="2263" w:type="dxa"/>
          </w:tcPr>
          <w:p w:rsidRPr="002A5007" w:rsidR="006D03A5" w:rsidP="003751DC" w:rsidRDefault="006D03A5" w14:paraId="2AABA84B" w14:textId="41610FE5">
            <w:pPr>
              <w:jc w:val="both"/>
            </w:pPr>
          </w:p>
        </w:tc>
        <w:tc>
          <w:tcPr>
            <w:tcW w:w="2410" w:type="dxa"/>
          </w:tcPr>
          <w:p w:rsidRPr="002A5007" w:rsidR="006D03A5" w:rsidP="003751DC" w:rsidRDefault="006D03A5" w14:paraId="0880D8D1" w14:textId="77777777">
            <w:pPr>
              <w:jc w:val="both"/>
              <w:rPr>
                <w:i/>
                <w:iCs/>
              </w:rPr>
            </w:pPr>
          </w:p>
        </w:tc>
        <w:tc>
          <w:tcPr>
            <w:tcW w:w="4343" w:type="dxa"/>
          </w:tcPr>
          <w:p w:rsidRPr="002A5007" w:rsidR="006D03A5" w:rsidP="003751DC" w:rsidRDefault="006D03A5" w14:paraId="16640A55" w14:textId="1C37172D">
            <w:pPr>
              <w:jc w:val="both"/>
              <w:rPr>
                <w:i/>
                <w:iCs/>
              </w:rPr>
            </w:pPr>
          </w:p>
        </w:tc>
      </w:tr>
      <w:tr w:rsidRPr="002A5007" w:rsidR="006907E5" w:rsidTr="006D03A5" w14:paraId="483CF6B0" w14:textId="77777777">
        <w:tc>
          <w:tcPr>
            <w:tcW w:w="2263" w:type="dxa"/>
          </w:tcPr>
          <w:p w:rsidRPr="002A5007" w:rsidR="006907E5" w:rsidP="003751DC" w:rsidRDefault="006907E5" w14:paraId="2597A9CF" w14:textId="77777777">
            <w:pPr>
              <w:jc w:val="both"/>
            </w:pPr>
          </w:p>
        </w:tc>
        <w:tc>
          <w:tcPr>
            <w:tcW w:w="2410" w:type="dxa"/>
          </w:tcPr>
          <w:p w:rsidRPr="002A5007" w:rsidR="006907E5" w:rsidP="003751DC" w:rsidRDefault="006907E5" w14:paraId="465A3919" w14:textId="77777777">
            <w:pPr>
              <w:jc w:val="both"/>
              <w:rPr>
                <w:i/>
                <w:iCs/>
              </w:rPr>
            </w:pPr>
          </w:p>
        </w:tc>
        <w:tc>
          <w:tcPr>
            <w:tcW w:w="4343" w:type="dxa"/>
          </w:tcPr>
          <w:p w:rsidRPr="002A5007" w:rsidR="006907E5" w:rsidP="003751DC" w:rsidRDefault="006907E5" w14:paraId="0E4D5831" w14:textId="77777777">
            <w:pPr>
              <w:jc w:val="both"/>
              <w:rPr>
                <w:i/>
                <w:iCs/>
              </w:rPr>
            </w:pPr>
          </w:p>
        </w:tc>
      </w:tr>
      <w:tr w:rsidRPr="002A5007" w:rsidR="006907E5" w:rsidTr="006D03A5" w14:paraId="014836AD" w14:textId="77777777">
        <w:tc>
          <w:tcPr>
            <w:tcW w:w="2263" w:type="dxa"/>
          </w:tcPr>
          <w:p w:rsidRPr="002A5007" w:rsidR="006907E5" w:rsidP="003751DC" w:rsidRDefault="006907E5" w14:paraId="65D0A231" w14:textId="77777777">
            <w:pPr>
              <w:jc w:val="both"/>
            </w:pPr>
          </w:p>
        </w:tc>
        <w:tc>
          <w:tcPr>
            <w:tcW w:w="2410" w:type="dxa"/>
          </w:tcPr>
          <w:p w:rsidRPr="002A5007" w:rsidR="006907E5" w:rsidP="003751DC" w:rsidRDefault="006907E5" w14:paraId="0FEB0CFE" w14:textId="77777777">
            <w:pPr>
              <w:jc w:val="both"/>
              <w:rPr>
                <w:i/>
                <w:iCs/>
              </w:rPr>
            </w:pPr>
          </w:p>
        </w:tc>
        <w:tc>
          <w:tcPr>
            <w:tcW w:w="4343" w:type="dxa"/>
          </w:tcPr>
          <w:p w:rsidRPr="002A5007" w:rsidR="006907E5" w:rsidP="003751DC" w:rsidRDefault="006907E5" w14:paraId="475E21EC" w14:textId="77777777">
            <w:pPr>
              <w:jc w:val="both"/>
              <w:rPr>
                <w:i/>
                <w:iCs/>
              </w:rPr>
            </w:pPr>
          </w:p>
        </w:tc>
      </w:tr>
    </w:tbl>
    <w:p w:rsidRPr="002A5007" w:rsidR="008E3AE3" w:rsidP="00255983" w:rsidRDefault="008E3AE3" w14:paraId="7DAD9D81" w14:textId="384EC052">
      <w:pPr>
        <w:pStyle w:val="Heading3"/>
        <w:jc w:val="both"/>
        <w:rPr>
          <w:sz w:val="24"/>
          <w:szCs w:val="24"/>
          <w:highlight w:val="yellow"/>
        </w:rPr>
      </w:pPr>
    </w:p>
    <w:sectPr w:rsidRPr="002A5007" w:rsidR="008E3AE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5FBD" w:rsidP="008256D8" w:rsidRDefault="007F5FBD" w14:paraId="6E4E5A05" w14:textId="77777777">
      <w:pPr>
        <w:spacing w:after="0" w:line="240" w:lineRule="auto"/>
      </w:pPr>
      <w:r>
        <w:separator/>
      </w:r>
    </w:p>
  </w:endnote>
  <w:endnote w:type="continuationSeparator" w:id="0">
    <w:p w:rsidR="007F5FBD" w:rsidP="008256D8" w:rsidRDefault="007F5FBD" w14:paraId="141874D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31E34" w:rsidRDefault="00431E34" w14:paraId="3809FCAB" w14:textId="6D0E018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D5DD0F7" wp14:editId="48C8BB5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175958703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31E34" w:rsidR="00431E34" w:rsidP="00431E34" w:rsidRDefault="00431E34" w14:paraId="28889654" w14:textId="1AFBCD77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31E34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D5DD0F7">
              <v:stroke joinstyle="miter"/>
              <v:path gradientshapeok="t" o:connecttype="rect"/>
            </v:shapetype>
            <v:shape id="Text Box 5" style="position:absolute;margin-left:0;margin-top:0;width:36.2pt;height:29.1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">
              <v:textbox style="mso-fit-shape-to-text:t" inset="0,0,0,15pt">
                <w:txbxContent>
                  <w:p w:rsidRPr="00431E34" w:rsidR="00431E34" w:rsidP="00431E34" w:rsidRDefault="00431E34" w14:paraId="28889654" w14:textId="1AFBCD77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31E3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256D8" w:rsidRDefault="00431E34" w14:paraId="32A7C51A" w14:textId="12ED6269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7E51A68" wp14:editId="5DEB235B">
              <wp:simplePos x="914400" y="986756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174761575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31E34" w:rsidR="00431E34" w:rsidP="00431E34" w:rsidRDefault="00431E34" w14:paraId="21FDD134" w14:textId="214F7509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31E34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7E51A68">
              <v:stroke joinstyle="miter"/>
              <v:path gradientshapeok="t" o:connecttype="rect"/>
            </v:shapetype>
            <v:shape id="Text Box 6" style="position:absolute;left:0;text-align:left;margin-left:0;margin-top:0;width:36.2pt;height:29.1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">
              <v:textbox style="mso-fit-shape-to-text:t" inset="0,0,0,15pt">
                <w:txbxContent>
                  <w:p w:rsidRPr="00431E34" w:rsidR="00431E34" w:rsidP="00431E34" w:rsidRDefault="00431E34" w14:paraId="21FDD134" w14:textId="214F7509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31E3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689519699"/>
        <w:docPartObj>
          <w:docPartGallery w:val="Page Numbers (Bottom of Page)"/>
          <w:docPartUnique/>
        </w:docPartObj>
      </w:sdtPr>
      <w:sdtEndPr/>
      <w:sdtContent>
        <w:r w:rsidR="008256D8">
          <w:fldChar w:fldCharType="begin"/>
        </w:r>
        <w:r w:rsidR="008256D8">
          <w:instrText>PAGE   \* MERGEFORMAT</w:instrText>
        </w:r>
        <w:r w:rsidR="008256D8">
          <w:fldChar w:fldCharType="separate"/>
        </w:r>
        <w:r w:rsidR="008256D8">
          <w:t>2</w:t>
        </w:r>
        <w:r w:rsidR="008256D8">
          <w:fldChar w:fldCharType="end"/>
        </w:r>
      </w:sdtContent>
    </w:sdt>
  </w:p>
  <w:p w:rsidR="008256D8" w:rsidRDefault="008256D8" w14:paraId="55A1670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31E34" w:rsidRDefault="00431E34" w14:paraId="62B5DF20" w14:textId="101E8A6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EAFC1EA" wp14:editId="456AF89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124670747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31E34" w:rsidR="00431E34" w:rsidP="00431E34" w:rsidRDefault="00431E34" w14:paraId="05229962" w14:textId="1B62F36F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31E34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EAFC1EA">
              <v:stroke joinstyle="miter"/>
              <v:path gradientshapeok="t" o:connecttype="rect"/>
            </v:shapetype>
            <v:shape id="Text Box 4" style="position:absolute;margin-left:0;margin-top:0;width:36.2pt;height:29.1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">
              <v:textbox style="mso-fit-shape-to-text:t" inset="0,0,0,15pt">
                <w:txbxContent>
                  <w:p w:rsidRPr="00431E34" w:rsidR="00431E34" w:rsidP="00431E34" w:rsidRDefault="00431E34" w14:paraId="05229962" w14:textId="1B62F36F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31E3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5FBD" w:rsidP="008256D8" w:rsidRDefault="007F5FBD" w14:paraId="196173A7" w14:textId="77777777">
      <w:pPr>
        <w:spacing w:after="0" w:line="240" w:lineRule="auto"/>
      </w:pPr>
      <w:r>
        <w:separator/>
      </w:r>
    </w:p>
  </w:footnote>
  <w:footnote w:type="continuationSeparator" w:id="0">
    <w:p w:rsidR="007F5FBD" w:rsidP="008256D8" w:rsidRDefault="007F5FBD" w14:paraId="424546A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31E34" w:rsidRDefault="00431E34" w14:paraId="4004CDF2" w14:textId="7FFD609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66E835A" wp14:editId="0391C4D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70205"/>
              <wp:effectExtent l="0" t="0" r="16510" b="10795"/>
              <wp:wrapNone/>
              <wp:docPr id="209113980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31E34" w:rsidR="00431E34" w:rsidP="00431E34" w:rsidRDefault="00431E34" w14:paraId="65751437" w14:textId="57956DCD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31E34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66E835A">
              <v:stroke joinstyle="miter"/>
              <v:path gradientshapeok="t" o:connecttype="rect"/>
            </v:shapetype>
            <v:shape id="Text Box 2" style="position:absolute;margin-left:0;margin-top:0;width:36.2pt;height:29.1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">
              <v:textbox style="mso-fit-shape-to-text:t" inset="0,15pt,0,0">
                <w:txbxContent>
                  <w:p w:rsidRPr="00431E34" w:rsidR="00431E34" w:rsidP="00431E34" w:rsidRDefault="00431E34" w14:paraId="65751437" w14:textId="57956DCD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31E3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 mc:Ignorable="w14 w15 w16se w16cid w16 w16cex w16sdtdh w16sdtfl w16du wp14">
  <w:p w:rsidR="008256D8" w:rsidRDefault="00431E34" w14:paraId="58CFD4C5" w14:textId="3CFE9B4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E9788C0" wp14:editId="78C48006">
              <wp:simplePos x="914400" y="453224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70205"/>
              <wp:effectExtent l="0" t="0" r="16510" b="10795"/>
              <wp:wrapNone/>
              <wp:docPr id="185185579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31E34" w:rsidR="00431E34" w:rsidP="00431E34" w:rsidRDefault="00431E34" w14:paraId="4C74F30F" w14:textId="3D9D58CC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31E34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E9788C0">
              <v:stroke joinstyle="miter"/>
              <v:path gradientshapeok="t" o:connecttype="rect"/>
            </v:shapetype>
            <v:shape id="Text Box 3" style="position:absolute;margin-left:0;margin-top:0;width:36.2pt;height:29.1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">
              <v:textbox style="mso-fit-shape-to-text:t" inset="0,15pt,0,0">
                <w:txbxContent>
                  <w:p w:rsidRPr="00431E34" w:rsidR="00431E34" w:rsidP="00431E34" w:rsidRDefault="00431E34" w14:paraId="4C74F30F" w14:textId="3D9D58CC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31E3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C0EC3" w:rsidR="008256D8">
      <w:rPr>
        <w:noProof/>
      </w:rPr>
      <w:drawing>
        <wp:inline distT="0" distB="0" distL="0" distR="0" wp14:anchorId="6580C0EE" wp14:editId="177661C0">
          <wp:extent cx="1518700" cy="390523"/>
          <wp:effectExtent l="0" t="0" r="5715" b="0"/>
          <wp:docPr id="1904906643" name="Picture 2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906643" name="Picture 2" descr="A close up of a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626" cy="393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31E34" w:rsidRDefault="00431E34" w14:paraId="33CA38A4" w14:textId="63FEBF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14C7F3" wp14:editId="304FBD3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70205"/>
              <wp:effectExtent l="0" t="0" r="16510" b="10795"/>
              <wp:wrapNone/>
              <wp:docPr id="57024683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31E34" w:rsidR="00431E34" w:rsidP="00431E34" w:rsidRDefault="00431E34" w14:paraId="06906E80" w14:textId="6DEBCB76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31E34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F14C7F3">
              <v:stroke joinstyle="miter"/>
              <v:path gradientshapeok="t" o:connecttype="rect"/>
            </v:shapetype>
            <v:shape id="Text Box 1" style="position:absolute;margin-left:0;margin-top:0;width:36.2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">
              <v:textbox style="mso-fit-shape-to-text:t" inset="0,15pt,0,0">
                <w:txbxContent>
                  <w:p w:rsidRPr="00431E34" w:rsidR="00431E34" w:rsidP="00431E34" w:rsidRDefault="00431E34" w14:paraId="06906E80" w14:textId="6DEBCB76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31E3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1E76"/>
    <w:multiLevelType w:val="multilevel"/>
    <w:tmpl w:val="B0321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CCD4462"/>
    <w:multiLevelType w:val="hybridMultilevel"/>
    <w:tmpl w:val="2B2A555A"/>
    <w:lvl w:ilvl="0" w:tplc="4AB473B4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9872C8"/>
    <w:multiLevelType w:val="hybridMultilevel"/>
    <w:tmpl w:val="60AAB1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516485"/>
    <w:multiLevelType w:val="hybridMultilevel"/>
    <w:tmpl w:val="3E20CB62"/>
    <w:lvl w:ilvl="0" w:tplc="EBC80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498602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2D223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4BAF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D3564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FC38B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4E1E2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4418B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AECAF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4" w15:restartNumberingAfterBreak="0">
    <w:nsid w:val="2FC13DCF"/>
    <w:multiLevelType w:val="hybridMultilevel"/>
    <w:tmpl w:val="C0AC25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726B79"/>
    <w:multiLevelType w:val="multilevel"/>
    <w:tmpl w:val="86C2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0345A97"/>
    <w:multiLevelType w:val="hybridMultilevel"/>
    <w:tmpl w:val="2BE44A7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426D11A4"/>
    <w:multiLevelType w:val="hybridMultilevel"/>
    <w:tmpl w:val="DD70CF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8855F58"/>
    <w:multiLevelType w:val="hybridMultilevel"/>
    <w:tmpl w:val="DB0E4FC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8BC22B3"/>
    <w:multiLevelType w:val="hybridMultilevel"/>
    <w:tmpl w:val="B4BAF8AC"/>
    <w:lvl w:ilvl="0" w:tplc="82B0FDB6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F52095"/>
    <w:multiLevelType w:val="hybridMultilevel"/>
    <w:tmpl w:val="57DE61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386DF0B"/>
    <w:multiLevelType w:val="hybridMultilevel"/>
    <w:tmpl w:val="FFFFFFFF"/>
    <w:lvl w:ilvl="0" w:tplc="AB1846D0">
      <w:start w:val="1"/>
      <w:numFmt w:val="decimal"/>
      <w:lvlText w:val="%1."/>
      <w:lvlJc w:val="left"/>
      <w:pPr>
        <w:ind w:left="720" w:hanging="360"/>
      </w:pPr>
    </w:lvl>
    <w:lvl w:ilvl="1" w:tplc="274AA466">
      <w:start w:val="1"/>
      <w:numFmt w:val="lowerLetter"/>
      <w:lvlText w:val="%2."/>
      <w:lvlJc w:val="left"/>
      <w:pPr>
        <w:ind w:left="1440" w:hanging="360"/>
      </w:pPr>
    </w:lvl>
    <w:lvl w:ilvl="2" w:tplc="71262BC2">
      <w:start w:val="1"/>
      <w:numFmt w:val="lowerRoman"/>
      <w:lvlText w:val="%3."/>
      <w:lvlJc w:val="right"/>
      <w:pPr>
        <w:ind w:left="2160" w:hanging="180"/>
      </w:pPr>
    </w:lvl>
    <w:lvl w:ilvl="3" w:tplc="38742FF2">
      <w:start w:val="1"/>
      <w:numFmt w:val="decimal"/>
      <w:lvlText w:val="%4."/>
      <w:lvlJc w:val="left"/>
      <w:pPr>
        <w:ind w:left="2880" w:hanging="360"/>
      </w:pPr>
    </w:lvl>
    <w:lvl w:ilvl="4" w:tplc="B74EA626">
      <w:start w:val="1"/>
      <w:numFmt w:val="lowerLetter"/>
      <w:lvlText w:val="%5."/>
      <w:lvlJc w:val="left"/>
      <w:pPr>
        <w:ind w:left="3600" w:hanging="360"/>
      </w:pPr>
    </w:lvl>
    <w:lvl w:ilvl="5" w:tplc="7960C4EC">
      <w:start w:val="1"/>
      <w:numFmt w:val="lowerRoman"/>
      <w:lvlText w:val="%6."/>
      <w:lvlJc w:val="right"/>
      <w:pPr>
        <w:ind w:left="4320" w:hanging="180"/>
      </w:pPr>
    </w:lvl>
    <w:lvl w:ilvl="6" w:tplc="18DE4EBE">
      <w:start w:val="1"/>
      <w:numFmt w:val="decimal"/>
      <w:lvlText w:val="%7."/>
      <w:lvlJc w:val="left"/>
      <w:pPr>
        <w:ind w:left="5040" w:hanging="360"/>
      </w:pPr>
    </w:lvl>
    <w:lvl w:ilvl="7" w:tplc="58564ADC">
      <w:start w:val="1"/>
      <w:numFmt w:val="lowerLetter"/>
      <w:lvlText w:val="%8."/>
      <w:lvlJc w:val="left"/>
      <w:pPr>
        <w:ind w:left="5760" w:hanging="360"/>
      </w:pPr>
    </w:lvl>
    <w:lvl w:ilvl="8" w:tplc="3F6C835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87F14"/>
    <w:multiLevelType w:val="hybridMultilevel"/>
    <w:tmpl w:val="10EA4CC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794761F4"/>
    <w:multiLevelType w:val="hybridMultilevel"/>
    <w:tmpl w:val="E19A966E"/>
    <w:lvl w:ilvl="0" w:tplc="26447E54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A903ADB"/>
    <w:multiLevelType w:val="hybridMultilevel"/>
    <w:tmpl w:val="E8580B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ED8078E"/>
    <w:multiLevelType w:val="hybridMultilevel"/>
    <w:tmpl w:val="FFFFFFFF"/>
    <w:lvl w:ilvl="0" w:tplc="68B66EF4">
      <w:start w:val="1"/>
      <w:numFmt w:val="decimal"/>
      <w:lvlText w:val="%1."/>
      <w:lvlJc w:val="left"/>
      <w:pPr>
        <w:ind w:left="720" w:hanging="360"/>
      </w:pPr>
    </w:lvl>
    <w:lvl w:ilvl="1" w:tplc="EA4ACD16">
      <w:start w:val="1"/>
      <w:numFmt w:val="lowerLetter"/>
      <w:lvlText w:val="%2."/>
      <w:lvlJc w:val="left"/>
      <w:pPr>
        <w:ind w:left="1440" w:hanging="360"/>
      </w:pPr>
    </w:lvl>
    <w:lvl w:ilvl="2" w:tplc="4F5CD348">
      <w:start w:val="1"/>
      <w:numFmt w:val="lowerRoman"/>
      <w:lvlText w:val="%3."/>
      <w:lvlJc w:val="right"/>
      <w:pPr>
        <w:ind w:left="2160" w:hanging="180"/>
      </w:pPr>
    </w:lvl>
    <w:lvl w:ilvl="3" w:tplc="309C30F0">
      <w:start w:val="1"/>
      <w:numFmt w:val="decimal"/>
      <w:lvlText w:val="%4."/>
      <w:lvlJc w:val="left"/>
      <w:pPr>
        <w:ind w:left="2880" w:hanging="360"/>
      </w:pPr>
    </w:lvl>
    <w:lvl w:ilvl="4" w:tplc="F8A0A714">
      <w:start w:val="1"/>
      <w:numFmt w:val="lowerLetter"/>
      <w:lvlText w:val="%5."/>
      <w:lvlJc w:val="left"/>
      <w:pPr>
        <w:ind w:left="3600" w:hanging="360"/>
      </w:pPr>
    </w:lvl>
    <w:lvl w:ilvl="5" w:tplc="22F2F51E">
      <w:start w:val="1"/>
      <w:numFmt w:val="lowerRoman"/>
      <w:lvlText w:val="%6."/>
      <w:lvlJc w:val="right"/>
      <w:pPr>
        <w:ind w:left="4320" w:hanging="180"/>
      </w:pPr>
    </w:lvl>
    <w:lvl w:ilvl="6" w:tplc="242CF2C0">
      <w:start w:val="1"/>
      <w:numFmt w:val="decimal"/>
      <w:lvlText w:val="%7."/>
      <w:lvlJc w:val="left"/>
      <w:pPr>
        <w:ind w:left="5040" w:hanging="360"/>
      </w:pPr>
    </w:lvl>
    <w:lvl w:ilvl="7" w:tplc="59188198">
      <w:start w:val="1"/>
      <w:numFmt w:val="lowerLetter"/>
      <w:lvlText w:val="%8."/>
      <w:lvlJc w:val="left"/>
      <w:pPr>
        <w:ind w:left="5760" w:hanging="360"/>
      </w:pPr>
    </w:lvl>
    <w:lvl w:ilvl="8" w:tplc="11AA1618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016240">
    <w:abstractNumId w:val="3"/>
  </w:num>
  <w:num w:numId="2" w16cid:durableId="2010479834">
    <w:abstractNumId w:val="2"/>
  </w:num>
  <w:num w:numId="3" w16cid:durableId="1181892402">
    <w:abstractNumId w:val="4"/>
  </w:num>
  <w:num w:numId="4" w16cid:durableId="554463231">
    <w:abstractNumId w:val="11"/>
  </w:num>
  <w:num w:numId="5" w16cid:durableId="1176186117">
    <w:abstractNumId w:val="15"/>
  </w:num>
  <w:num w:numId="6" w16cid:durableId="532112724">
    <w:abstractNumId w:val="1"/>
  </w:num>
  <w:num w:numId="7" w16cid:durableId="1456831941">
    <w:abstractNumId w:val="9"/>
  </w:num>
  <w:num w:numId="8" w16cid:durableId="1377506071">
    <w:abstractNumId w:val="13"/>
  </w:num>
  <w:num w:numId="9" w16cid:durableId="1449547700">
    <w:abstractNumId w:val="12"/>
  </w:num>
  <w:num w:numId="10" w16cid:durableId="271665863">
    <w:abstractNumId w:val="14"/>
  </w:num>
  <w:num w:numId="11" w16cid:durableId="895746171">
    <w:abstractNumId w:val="5"/>
  </w:num>
  <w:num w:numId="12" w16cid:durableId="970667783">
    <w:abstractNumId w:val="10"/>
  </w:num>
  <w:num w:numId="13" w16cid:durableId="464931793">
    <w:abstractNumId w:val="8"/>
  </w:num>
  <w:num w:numId="14" w16cid:durableId="776562342">
    <w:abstractNumId w:val="6"/>
  </w:num>
  <w:num w:numId="15" w16cid:durableId="24648046">
    <w:abstractNumId w:val="7"/>
  </w:num>
  <w:num w:numId="16" w16cid:durableId="202153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E3"/>
    <w:rsid w:val="00000EDD"/>
    <w:rsid w:val="0000161F"/>
    <w:rsid w:val="00002188"/>
    <w:rsid w:val="00003776"/>
    <w:rsid w:val="000040B1"/>
    <w:rsid w:val="000049B6"/>
    <w:rsid w:val="00005910"/>
    <w:rsid w:val="00005E0C"/>
    <w:rsid w:val="00006019"/>
    <w:rsid w:val="000066DB"/>
    <w:rsid w:val="00010AB5"/>
    <w:rsid w:val="000123DE"/>
    <w:rsid w:val="0001251C"/>
    <w:rsid w:val="0001389A"/>
    <w:rsid w:val="00013C01"/>
    <w:rsid w:val="000142C3"/>
    <w:rsid w:val="0001430B"/>
    <w:rsid w:val="00014379"/>
    <w:rsid w:val="0001497F"/>
    <w:rsid w:val="0001673B"/>
    <w:rsid w:val="0001701B"/>
    <w:rsid w:val="0002011E"/>
    <w:rsid w:val="00021771"/>
    <w:rsid w:val="0002193B"/>
    <w:rsid w:val="0002310D"/>
    <w:rsid w:val="00023555"/>
    <w:rsid w:val="00023D74"/>
    <w:rsid w:val="00024123"/>
    <w:rsid w:val="0002624A"/>
    <w:rsid w:val="00026378"/>
    <w:rsid w:val="00026382"/>
    <w:rsid w:val="00027AF2"/>
    <w:rsid w:val="00027F30"/>
    <w:rsid w:val="000304C1"/>
    <w:rsid w:val="0003074E"/>
    <w:rsid w:val="00030756"/>
    <w:rsid w:val="0003138C"/>
    <w:rsid w:val="00031AD0"/>
    <w:rsid w:val="00031DBB"/>
    <w:rsid w:val="0003204E"/>
    <w:rsid w:val="0003238F"/>
    <w:rsid w:val="00033453"/>
    <w:rsid w:val="000337A3"/>
    <w:rsid w:val="00033C14"/>
    <w:rsid w:val="00033F85"/>
    <w:rsid w:val="0003425B"/>
    <w:rsid w:val="00034329"/>
    <w:rsid w:val="000350D8"/>
    <w:rsid w:val="000364A0"/>
    <w:rsid w:val="000364E3"/>
    <w:rsid w:val="00037366"/>
    <w:rsid w:val="000375F5"/>
    <w:rsid w:val="0004097C"/>
    <w:rsid w:val="000413A1"/>
    <w:rsid w:val="000414F5"/>
    <w:rsid w:val="00041685"/>
    <w:rsid w:val="0004184F"/>
    <w:rsid w:val="00041ABF"/>
    <w:rsid w:val="00042D3B"/>
    <w:rsid w:val="000438C2"/>
    <w:rsid w:val="0004467E"/>
    <w:rsid w:val="00044688"/>
    <w:rsid w:val="00044725"/>
    <w:rsid w:val="00044B38"/>
    <w:rsid w:val="00045545"/>
    <w:rsid w:val="00045B79"/>
    <w:rsid w:val="00045E38"/>
    <w:rsid w:val="000466FE"/>
    <w:rsid w:val="000468A1"/>
    <w:rsid w:val="000475A1"/>
    <w:rsid w:val="0005130C"/>
    <w:rsid w:val="000517B5"/>
    <w:rsid w:val="00051BBE"/>
    <w:rsid w:val="000520DC"/>
    <w:rsid w:val="000559E0"/>
    <w:rsid w:val="00055C24"/>
    <w:rsid w:val="0005621B"/>
    <w:rsid w:val="00056285"/>
    <w:rsid w:val="00056486"/>
    <w:rsid w:val="00056B1A"/>
    <w:rsid w:val="00057A67"/>
    <w:rsid w:val="00060002"/>
    <w:rsid w:val="00060C93"/>
    <w:rsid w:val="00061338"/>
    <w:rsid w:val="00061575"/>
    <w:rsid w:val="00061977"/>
    <w:rsid w:val="00062457"/>
    <w:rsid w:val="00062DE2"/>
    <w:rsid w:val="0006402E"/>
    <w:rsid w:val="000650B2"/>
    <w:rsid w:val="00065A32"/>
    <w:rsid w:val="000661AA"/>
    <w:rsid w:val="000673E4"/>
    <w:rsid w:val="0006782B"/>
    <w:rsid w:val="000712E9"/>
    <w:rsid w:val="00071867"/>
    <w:rsid w:val="00074520"/>
    <w:rsid w:val="0007723D"/>
    <w:rsid w:val="00080E71"/>
    <w:rsid w:val="000813A7"/>
    <w:rsid w:val="000821F3"/>
    <w:rsid w:val="00083471"/>
    <w:rsid w:val="0008388F"/>
    <w:rsid w:val="0008548D"/>
    <w:rsid w:val="00085633"/>
    <w:rsid w:val="00086F98"/>
    <w:rsid w:val="000875F4"/>
    <w:rsid w:val="000915F0"/>
    <w:rsid w:val="0009191E"/>
    <w:rsid w:val="000921DD"/>
    <w:rsid w:val="00092390"/>
    <w:rsid w:val="000932F1"/>
    <w:rsid w:val="000933FF"/>
    <w:rsid w:val="00093E4A"/>
    <w:rsid w:val="0009451C"/>
    <w:rsid w:val="00094955"/>
    <w:rsid w:val="00095FF1"/>
    <w:rsid w:val="000960C8"/>
    <w:rsid w:val="0009667D"/>
    <w:rsid w:val="00096ED9"/>
    <w:rsid w:val="000A0BD4"/>
    <w:rsid w:val="000A12D0"/>
    <w:rsid w:val="000A13C1"/>
    <w:rsid w:val="000A26D7"/>
    <w:rsid w:val="000A3906"/>
    <w:rsid w:val="000A471E"/>
    <w:rsid w:val="000A5B82"/>
    <w:rsid w:val="000A6B68"/>
    <w:rsid w:val="000B039E"/>
    <w:rsid w:val="000B1C57"/>
    <w:rsid w:val="000B2543"/>
    <w:rsid w:val="000B509B"/>
    <w:rsid w:val="000C0AB2"/>
    <w:rsid w:val="000C1CC8"/>
    <w:rsid w:val="000C1D08"/>
    <w:rsid w:val="000C46C9"/>
    <w:rsid w:val="000C5FC4"/>
    <w:rsid w:val="000C77AB"/>
    <w:rsid w:val="000D0D84"/>
    <w:rsid w:val="000D0EEC"/>
    <w:rsid w:val="000D26BF"/>
    <w:rsid w:val="000D4E55"/>
    <w:rsid w:val="000D573C"/>
    <w:rsid w:val="000D58E8"/>
    <w:rsid w:val="000D5F64"/>
    <w:rsid w:val="000D7336"/>
    <w:rsid w:val="000E0EE7"/>
    <w:rsid w:val="000E212E"/>
    <w:rsid w:val="000E2164"/>
    <w:rsid w:val="000E2B21"/>
    <w:rsid w:val="000E2BC5"/>
    <w:rsid w:val="000E2D69"/>
    <w:rsid w:val="000E37A6"/>
    <w:rsid w:val="000E47C0"/>
    <w:rsid w:val="000E4E95"/>
    <w:rsid w:val="000E515B"/>
    <w:rsid w:val="000E6642"/>
    <w:rsid w:val="000E7108"/>
    <w:rsid w:val="000E7DC3"/>
    <w:rsid w:val="000F1D50"/>
    <w:rsid w:val="000F2F73"/>
    <w:rsid w:val="000F3083"/>
    <w:rsid w:val="000F31DF"/>
    <w:rsid w:val="000F3B5F"/>
    <w:rsid w:val="000F5867"/>
    <w:rsid w:val="000F63C8"/>
    <w:rsid w:val="000F760C"/>
    <w:rsid w:val="001013C4"/>
    <w:rsid w:val="001016C2"/>
    <w:rsid w:val="001018A0"/>
    <w:rsid w:val="001028AB"/>
    <w:rsid w:val="00102C93"/>
    <w:rsid w:val="001032A8"/>
    <w:rsid w:val="00103EB2"/>
    <w:rsid w:val="001041AF"/>
    <w:rsid w:val="0010430D"/>
    <w:rsid w:val="0010607E"/>
    <w:rsid w:val="00107CD8"/>
    <w:rsid w:val="00107CE3"/>
    <w:rsid w:val="001105FD"/>
    <w:rsid w:val="001110A6"/>
    <w:rsid w:val="001111E0"/>
    <w:rsid w:val="001116FA"/>
    <w:rsid w:val="00112261"/>
    <w:rsid w:val="00112472"/>
    <w:rsid w:val="00112ADB"/>
    <w:rsid w:val="00113180"/>
    <w:rsid w:val="00113DEA"/>
    <w:rsid w:val="00114F9D"/>
    <w:rsid w:val="00115546"/>
    <w:rsid w:val="00116054"/>
    <w:rsid w:val="00116B2A"/>
    <w:rsid w:val="001171B5"/>
    <w:rsid w:val="00117392"/>
    <w:rsid w:val="001200EF"/>
    <w:rsid w:val="00120F3D"/>
    <w:rsid w:val="001219DF"/>
    <w:rsid w:val="0012206B"/>
    <w:rsid w:val="00122373"/>
    <w:rsid w:val="00122E56"/>
    <w:rsid w:val="001233F3"/>
    <w:rsid w:val="00123540"/>
    <w:rsid w:val="00123566"/>
    <w:rsid w:val="001245C6"/>
    <w:rsid w:val="00124C23"/>
    <w:rsid w:val="001266BC"/>
    <w:rsid w:val="00126B67"/>
    <w:rsid w:val="00127DA5"/>
    <w:rsid w:val="00130015"/>
    <w:rsid w:val="00130D89"/>
    <w:rsid w:val="00132531"/>
    <w:rsid w:val="001329D8"/>
    <w:rsid w:val="0013313B"/>
    <w:rsid w:val="0013368D"/>
    <w:rsid w:val="00134F17"/>
    <w:rsid w:val="00135C2D"/>
    <w:rsid w:val="00136FC8"/>
    <w:rsid w:val="001372FF"/>
    <w:rsid w:val="001374F0"/>
    <w:rsid w:val="001405D0"/>
    <w:rsid w:val="00140A93"/>
    <w:rsid w:val="001416E8"/>
    <w:rsid w:val="00141B62"/>
    <w:rsid w:val="00141C65"/>
    <w:rsid w:val="00141CDC"/>
    <w:rsid w:val="001438B3"/>
    <w:rsid w:val="00144A7B"/>
    <w:rsid w:val="001451C2"/>
    <w:rsid w:val="001454CA"/>
    <w:rsid w:val="00145773"/>
    <w:rsid w:val="00145C21"/>
    <w:rsid w:val="0014617A"/>
    <w:rsid w:val="0014682D"/>
    <w:rsid w:val="00146D43"/>
    <w:rsid w:val="001472B9"/>
    <w:rsid w:val="00150148"/>
    <w:rsid w:val="001501EC"/>
    <w:rsid w:val="0015145E"/>
    <w:rsid w:val="0015150A"/>
    <w:rsid w:val="001527F0"/>
    <w:rsid w:val="00152FFA"/>
    <w:rsid w:val="00153481"/>
    <w:rsid w:val="00153966"/>
    <w:rsid w:val="00153EEB"/>
    <w:rsid w:val="0015469C"/>
    <w:rsid w:val="001550EE"/>
    <w:rsid w:val="001559D6"/>
    <w:rsid w:val="00156D9F"/>
    <w:rsid w:val="00156F35"/>
    <w:rsid w:val="001577D8"/>
    <w:rsid w:val="001600DD"/>
    <w:rsid w:val="00160108"/>
    <w:rsid w:val="0016024C"/>
    <w:rsid w:val="001608E4"/>
    <w:rsid w:val="0016099E"/>
    <w:rsid w:val="00160A86"/>
    <w:rsid w:val="00161F2C"/>
    <w:rsid w:val="0016287E"/>
    <w:rsid w:val="00162B1B"/>
    <w:rsid w:val="00162CB8"/>
    <w:rsid w:val="00162F04"/>
    <w:rsid w:val="00163558"/>
    <w:rsid w:val="001638AD"/>
    <w:rsid w:val="00163C68"/>
    <w:rsid w:val="0016402F"/>
    <w:rsid w:val="00164CC4"/>
    <w:rsid w:val="001654B1"/>
    <w:rsid w:val="001660E3"/>
    <w:rsid w:val="00166ECF"/>
    <w:rsid w:val="00167D07"/>
    <w:rsid w:val="001709F1"/>
    <w:rsid w:val="0017161A"/>
    <w:rsid w:val="0017217B"/>
    <w:rsid w:val="00172CD8"/>
    <w:rsid w:val="001733E3"/>
    <w:rsid w:val="001748AC"/>
    <w:rsid w:val="00174A41"/>
    <w:rsid w:val="00174E8A"/>
    <w:rsid w:val="00174F7D"/>
    <w:rsid w:val="00177308"/>
    <w:rsid w:val="0018015B"/>
    <w:rsid w:val="001808E0"/>
    <w:rsid w:val="00180CDB"/>
    <w:rsid w:val="00181BA7"/>
    <w:rsid w:val="00181EA6"/>
    <w:rsid w:val="001821BD"/>
    <w:rsid w:val="001828F6"/>
    <w:rsid w:val="00183FFA"/>
    <w:rsid w:val="00185D48"/>
    <w:rsid w:val="00186318"/>
    <w:rsid w:val="001873DA"/>
    <w:rsid w:val="00187C62"/>
    <w:rsid w:val="00187E16"/>
    <w:rsid w:val="00190B4E"/>
    <w:rsid w:val="00191246"/>
    <w:rsid w:val="00191D9F"/>
    <w:rsid w:val="001935F5"/>
    <w:rsid w:val="001936E1"/>
    <w:rsid w:val="001945D2"/>
    <w:rsid w:val="00195997"/>
    <w:rsid w:val="00196225"/>
    <w:rsid w:val="001966A0"/>
    <w:rsid w:val="00197ABC"/>
    <w:rsid w:val="00197FCE"/>
    <w:rsid w:val="001A0415"/>
    <w:rsid w:val="001A098A"/>
    <w:rsid w:val="001A0A40"/>
    <w:rsid w:val="001A0CD0"/>
    <w:rsid w:val="001A1901"/>
    <w:rsid w:val="001A20DC"/>
    <w:rsid w:val="001A26AB"/>
    <w:rsid w:val="001A314F"/>
    <w:rsid w:val="001A3D1C"/>
    <w:rsid w:val="001A3EEA"/>
    <w:rsid w:val="001A6473"/>
    <w:rsid w:val="001A69D5"/>
    <w:rsid w:val="001A71B2"/>
    <w:rsid w:val="001B02AF"/>
    <w:rsid w:val="001B1E9E"/>
    <w:rsid w:val="001B2628"/>
    <w:rsid w:val="001B2F2A"/>
    <w:rsid w:val="001B3684"/>
    <w:rsid w:val="001B3A1B"/>
    <w:rsid w:val="001B433D"/>
    <w:rsid w:val="001B4570"/>
    <w:rsid w:val="001B525A"/>
    <w:rsid w:val="001B6436"/>
    <w:rsid w:val="001B7AAB"/>
    <w:rsid w:val="001B7B13"/>
    <w:rsid w:val="001C03BF"/>
    <w:rsid w:val="001C046D"/>
    <w:rsid w:val="001C07D0"/>
    <w:rsid w:val="001C08D6"/>
    <w:rsid w:val="001C2D85"/>
    <w:rsid w:val="001C2F1A"/>
    <w:rsid w:val="001C54A9"/>
    <w:rsid w:val="001C58D3"/>
    <w:rsid w:val="001C680D"/>
    <w:rsid w:val="001C7062"/>
    <w:rsid w:val="001C77F0"/>
    <w:rsid w:val="001C7DA8"/>
    <w:rsid w:val="001D1A5B"/>
    <w:rsid w:val="001D200C"/>
    <w:rsid w:val="001D25E5"/>
    <w:rsid w:val="001D2F4C"/>
    <w:rsid w:val="001D42CB"/>
    <w:rsid w:val="001D4A61"/>
    <w:rsid w:val="001D4B03"/>
    <w:rsid w:val="001D4D4E"/>
    <w:rsid w:val="001D5291"/>
    <w:rsid w:val="001D555A"/>
    <w:rsid w:val="001D7811"/>
    <w:rsid w:val="001E0553"/>
    <w:rsid w:val="001E0B1B"/>
    <w:rsid w:val="001E1105"/>
    <w:rsid w:val="001E1A5C"/>
    <w:rsid w:val="001E1F76"/>
    <w:rsid w:val="001E2094"/>
    <w:rsid w:val="001E307D"/>
    <w:rsid w:val="001E35B7"/>
    <w:rsid w:val="001E3842"/>
    <w:rsid w:val="001E3A02"/>
    <w:rsid w:val="001E5151"/>
    <w:rsid w:val="001E5756"/>
    <w:rsid w:val="001E5A41"/>
    <w:rsid w:val="001E69C3"/>
    <w:rsid w:val="001E6FF1"/>
    <w:rsid w:val="001E7E6C"/>
    <w:rsid w:val="001E7EB2"/>
    <w:rsid w:val="001F03AA"/>
    <w:rsid w:val="001F0943"/>
    <w:rsid w:val="001F0E89"/>
    <w:rsid w:val="001F1999"/>
    <w:rsid w:val="001F2CF4"/>
    <w:rsid w:val="001F330B"/>
    <w:rsid w:val="001F3413"/>
    <w:rsid w:val="001F38C2"/>
    <w:rsid w:val="001F418B"/>
    <w:rsid w:val="001F4700"/>
    <w:rsid w:val="001F55B2"/>
    <w:rsid w:val="001F5638"/>
    <w:rsid w:val="001F5B2D"/>
    <w:rsid w:val="001F6427"/>
    <w:rsid w:val="001F67E4"/>
    <w:rsid w:val="001F68BF"/>
    <w:rsid w:val="001F6B74"/>
    <w:rsid w:val="001F7438"/>
    <w:rsid w:val="001F7EB3"/>
    <w:rsid w:val="00201559"/>
    <w:rsid w:val="0020174C"/>
    <w:rsid w:val="002027BD"/>
    <w:rsid w:val="00202CFC"/>
    <w:rsid w:val="00202DA9"/>
    <w:rsid w:val="002031B6"/>
    <w:rsid w:val="002046E4"/>
    <w:rsid w:val="00204D9A"/>
    <w:rsid w:val="002056D6"/>
    <w:rsid w:val="00205BAD"/>
    <w:rsid w:val="00206972"/>
    <w:rsid w:val="0021043F"/>
    <w:rsid w:val="002104CB"/>
    <w:rsid w:val="00211CF9"/>
    <w:rsid w:val="002131EB"/>
    <w:rsid w:val="002132B6"/>
    <w:rsid w:val="002134AC"/>
    <w:rsid w:val="002145DF"/>
    <w:rsid w:val="002149B7"/>
    <w:rsid w:val="00214FED"/>
    <w:rsid w:val="0021563E"/>
    <w:rsid w:val="00215BE6"/>
    <w:rsid w:val="00217225"/>
    <w:rsid w:val="002175BC"/>
    <w:rsid w:val="00217CCC"/>
    <w:rsid w:val="00220094"/>
    <w:rsid w:val="00220684"/>
    <w:rsid w:val="00220C94"/>
    <w:rsid w:val="00221793"/>
    <w:rsid w:val="00224044"/>
    <w:rsid w:val="002243EE"/>
    <w:rsid w:val="002245EE"/>
    <w:rsid w:val="002255D4"/>
    <w:rsid w:val="0022578F"/>
    <w:rsid w:val="00225EBF"/>
    <w:rsid w:val="00227353"/>
    <w:rsid w:val="002303D7"/>
    <w:rsid w:val="00230FF1"/>
    <w:rsid w:val="002311D7"/>
    <w:rsid w:val="002322E3"/>
    <w:rsid w:val="00232465"/>
    <w:rsid w:val="002339D8"/>
    <w:rsid w:val="002357E5"/>
    <w:rsid w:val="00236427"/>
    <w:rsid w:val="0023791C"/>
    <w:rsid w:val="00237C4F"/>
    <w:rsid w:val="0024260D"/>
    <w:rsid w:val="00243CE2"/>
    <w:rsid w:val="002449DB"/>
    <w:rsid w:val="00245C12"/>
    <w:rsid w:val="00247C93"/>
    <w:rsid w:val="002504A1"/>
    <w:rsid w:val="002508B9"/>
    <w:rsid w:val="00251293"/>
    <w:rsid w:val="00251342"/>
    <w:rsid w:val="002517A0"/>
    <w:rsid w:val="00252B89"/>
    <w:rsid w:val="00252F48"/>
    <w:rsid w:val="00253155"/>
    <w:rsid w:val="00253A87"/>
    <w:rsid w:val="00254B12"/>
    <w:rsid w:val="00255983"/>
    <w:rsid w:val="002560BF"/>
    <w:rsid w:val="002563AC"/>
    <w:rsid w:val="002565AB"/>
    <w:rsid w:val="00256AF2"/>
    <w:rsid w:val="0025740D"/>
    <w:rsid w:val="002576C6"/>
    <w:rsid w:val="00260895"/>
    <w:rsid w:val="00260B2D"/>
    <w:rsid w:val="00260CE4"/>
    <w:rsid w:val="002614F2"/>
    <w:rsid w:val="002615B2"/>
    <w:rsid w:val="0026204B"/>
    <w:rsid w:val="00262A3E"/>
    <w:rsid w:val="0026305D"/>
    <w:rsid w:val="00263B2B"/>
    <w:rsid w:val="00263EF2"/>
    <w:rsid w:val="0026527A"/>
    <w:rsid w:val="00265CF8"/>
    <w:rsid w:val="00266DD1"/>
    <w:rsid w:val="00267DB7"/>
    <w:rsid w:val="00270935"/>
    <w:rsid w:val="00271705"/>
    <w:rsid w:val="00271BDB"/>
    <w:rsid w:val="00272D89"/>
    <w:rsid w:val="00273C97"/>
    <w:rsid w:val="00274C3C"/>
    <w:rsid w:val="00275FFC"/>
    <w:rsid w:val="00276386"/>
    <w:rsid w:val="0027657D"/>
    <w:rsid w:val="00276903"/>
    <w:rsid w:val="0028134B"/>
    <w:rsid w:val="002827BE"/>
    <w:rsid w:val="002840A5"/>
    <w:rsid w:val="0028453B"/>
    <w:rsid w:val="00284A00"/>
    <w:rsid w:val="00284DF7"/>
    <w:rsid w:val="00284E5E"/>
    <w:rsid w:val="00290169"/>
    <w:rsid w:val="00290A6B"/>
    <w:rsid w:val="0029181F"/>
    <w:rsid w:val="002918F9"/>
    <w:rsid w:val="00291D83"/>
    <w:rsid w:val="0029241D"/>
    <w:rsid w:val="00293810"/>
    <w:rsid w:val="0029418B"/>
    <w:rsid w:val="0029442E"/>
    <w:rsid w:val="0029479A"/>
    <w:rsid w:val="002970A6"/>
    <w:rsid w:val="002977EF"/>
    <w:rsid w:val="0029795B"/>
    <w:rsid w:val="002A08B2"/>
    <w:rsid w:val="002A1318"/>
    <w:rsid w:val="002A2472"/>
    <w:rsid w:val="002A2762"/>
    <w:rsid w:val="002A2C4B"/>
    <w:rsid w:val="002A2CC5"/>
    <w:rsid w:val="002A4C7C"/>
    <w:rsid w:val="002A5007"/>
    <w:rsid w:val="002A512B"/>
    <w:rsid w:val="002A532C"/>
    <w:rsid w:val="002A764E"/>
    <w:rsid w:val="002B1E29"/>
    <w:rsid w:val="002B21F9"/>
    <w:rsid w:val="002B389E"/>
    <w:rsid w:val="002B43C3"/>
    <w:rsid w:val="002B4DE3"/>
    <w:rsid w:val="002B633B"/>
    <w:rsid w:val="002B6942"/>
    <w:rsid w:val="002C09C2"/>
    <w:rsid w:val="002C0DE8"/>
    <w:rsid w:val="002C388D"/>
    <w:rsid w:val="002C450B"/>
    <w:rsid w:val="002C5CF0"/>
    <w:rsid w:val="002C7283"/>
    <w:rsid w:val="002C78C3"/>
    <w:rsid w:val="002D0A02"/>
    <w:rsid w:val="002D14D4"/>
    <w:rsid w:val="002D16CC"/>
    <w:rsid w:val="002D33D8"/>
    <w:rsid w:val="002D3FD3"/>
    <w:rsid w:val="002D4AC3"/>
    <w:rsid w:val="002D5074"/>
    <w:rsid w:val="002D5185"/>
    <w:rsid w:val="002D5FFD"/>
    <w:rsid w:val="002D6D80"/>
    <w:rsid w:val="002D6F2A"/>
    <w:rsid w:val="002D7186"/>
    <w:rsid w:val="002E0C8C"/>
    <w:rsid w:val="002E0DA8"/>
    <w:rsid w:val="002E1614"/>
    <w:rsid w:val="002E35AC"/>
    <w:rsid w:val="002E41F0"/>
    <w:rsid w:val="002E6206"/>
    <w:rsid w:val="002E66CE"/>
    <w:rsid w:val="002E69CE"/>
    <w:rsid w:val="002E76FB"/>
    <w:rsid w:val="002E7A4E"/>
    <w:rsid w:val="002F0355"/>
    <w:rsid w:val="002F2FF3"/>
    <w:rsid w:val="002F31A4"/>
    <w:rsid w:val="002F3750"/>
    <w:rsid w:val="002F4FA6"/>
    <w:rsid w:val="002F5112"/>
    <w:rsid w:val="002F57FD"/>
    <w:rsid w:val="002F5832"/>
    <w:rsid w:val="002F616E"/>
    <w:rsid w:val="002F78EC"/>
    <w:rsid w:val="0030034D"/>
    <w:rsid w:val="0030074B"/>
    <w:rsid w:val="003009AC"/>
    <w:rsid w:val="003016F3"/>
    <w:rsid w:val="00303460"/>
    <w:rsid w:val="003037F4"/>
    <w:rsid w:val="00304226"/>
    <w:rsid w:val="00306A9E"/>
    <w:rsid w:val="00306DC1"/>
    <w:rsid w:val="003074D2"/>
    <w:rsid w:val="00307BB7"/>
    <w:rsid w:val="00310EDA"/>
    <w:rsid w:val="003110A6"/>
    <w:rsid w:val="00311448"/>
    <w:rsid w:val="0031145C"/>
    <w:rsid w:val="0031177B"/>
    <w:rsid w:val="00312756"/>
    <w:rsid w:val="00313397"/>
    <w:rsid w:val="00314F90"/>
    <w:rsid w:val="00315038"/>
    <w:rsid w:val="003167A2"/>
    <w:rsid w:val="003172F0"/>
    <w:rsid w:val="00317B12"/>
    <w:rsid w:val="003204E5"/>
    <w:rsid w:val="00320942"/>
    <w:rsid w:val="00320A33"/>
    <w:rsid w:val="003223C9"/>
    <w:rsid w:val="00323059"/>
    <w:rsid w:val="003241B4"/>
    <w:rsid w:val="003244AE"/>
    <w:rsid w:val="0032474E"/>
    <w:rsid w:val="0032559E"/>
    <w:rsid w:val="003255DE"/>
    <w:rsid w:val="00325D29"/>
    <w:rsid w:val="00325F3C"/>
    <w:rsid w:val="003262B9"/>
    <w:rsid w:val="00327395"/>
    <w:rsid w:val="00327C3D"/>
    <w:rsid w:val="00330646"/>
    <w:rsid w:val="00331FDC"/>
    <w:rsid w:val="0033432F"/>
    <w:rsid w:val="00334865"/>
    <w:rsid w:val="003351D9"/>
    <w:rsid w:val="00336608"/>
    <w:rsid w:val="003408B2"/>
    <w:rsid w:val="00340D95"/>
    <w:rsid w:val="00340DF6"/>
    <w:rsid w:val="003416EA"/>
    <w:rsid w:val="00341D28"/>
    <w:rsid w:val="003423C9"/>
    <w:rsid w:val="003434D2"/>
    <w:rsid w:val="0034415A"/>
    <w:rsid w:val="00344D27"/>
    <w:rsid w:val="0034564A"/>
    <w:rsid w:val="00345829"/>
    <w:rsid w:val="00346173"/>
    <w:rsid w:val="00346359"/>
    <w:rsid w:val="00346F8D"/>
    <w:rsid w:val="00350058"/>
    <w:rsid w:val="0035010A"/>
    <w:rsid w:val="003514A0"/>
    <w:rsid w:val="00351CB5"/>
    <w:rsid w:val="00353E18"/>
    <w:rsid w:val="00354188"/>
    <w:rsid w:val="00355C28"/>
    <w:rsid w:val="00355DF4"/>
    <w:rsid w:val="00356673"/>
    <w:rsid w:val="00356DA9"/>
    <w:rsid w:val="00357A52"/>
    <w:rsid w:val="00357FA3"/>
    <w:rsid w:val="0036157A"/>
    <w:rsid w:val="003628F1"/>
    <w:rsid w:val="0036303B"/>
    <w:rsid w:val="003630B7"/>
    <w:rsid w:val="00364418"/>
    <w:rsid w:val="0036638A"/>
    <w:rsid w:val="00366D98"/>
    <w:rsid w:val="00367675"/>
    <w:rsid w:val="00367DE3"/>
    <w:rsid w:val="00367DF3"/>
    <w:rsid w:val="0037017A"/>
    <w:rsid w:val="003709DB"/>
    <w:rsid w:val="00371301"/>
    <w:rsid w:val="003721D5"/>
    <w:rsid w:val="00372DE8"/>
    <w:rsid w:val="003740AF"/>
    <w:rsid w:val="00374FEF"/>
    <w:rsid w:val="003751DC"/>
    <w:rsid w:val="00377EDD"/>
    <w:rsid w:val="00381E08"/>
    <w:rsid w:val="003823DC"/>
    <w:rsid w:val="00384239"/>
    <w:rsid w:val="00384918"/>
    <w:rsid w:val="00385633"/>
    <w:rsid w:val="00386571"/>
    <w:rsid w:val="0038660C"/>
    <w:rsid w:val="003869E6"/>
    <w:rsid w:val="003871B5"/>
    <w:rsid w:val="003871DC"/>
    <w:rsid w:val="00387295"/>
    <w:rsid w:val="00387A0C"/>
    <w:rsid w:val="00390365"/>
    <w:rsid w:val="00390AF0"/>
    <w:rsid w:val="00390EF3"/>
    <w:rsid w:val="00390FAD"/>
    <w:rsid w:val="0039169C"/>
    <w:rsid w:val="00391D94"/>
    <w:rsid w:val="0039289B"/>
    <w:rsid w:val="00392A7B"/>
    <w:rsid w:val="00392C5A"/>
    <w:rsid w:val="00392CA9"/>
    <w:rsid w:val="00395110"/>
    <w:rsid w:val="003954B8"/>
    <w:rsid w:val="00397B01"/>
    <w:rsid w:val="003A1C73"/>
    <w:rsid w:val="003A1DBF"/>
    <w:rsid w:val="003A277F"/>
    <w:rsid w:val="003A2C29"/>
    <w:rsid w:val="003A338E"/>
    <w:rsid w:val="003A39DB"/>
    <w:rsid w:val="003A3B79"/>
    <w:rsid w:val="003A4297"/>
    <w:rsid w:val="003A6190"/>
    <w:rsid w:val="003A6411"/>
    <w:rsid w:val="003A6AD0"/>
    <w:rsid w:val="003B00EE"/>
    <w:rsid w:val="003B050D"/>
    <w:rsid w:val="003B291F"/>
    <w:rsid w:val="003B2E0D"/>
    <w:rsid w:val="003B348E"/>
    <w:rsid w:val="003B350A"/>
    <w:rsid w:val="003B3555"/>
    <w:rsid w:val="003B3C9C"/>
    <w:rsid w:val="003B46C7"/>
    <w:rsid w:val="003B5025"/>
    <w:rsid w:val="003B5AD7"/>
    <w:rsid w:val="003B5B4A"/>
    <w:rsid w:val="003B74AB"/>
    <w:rsid w:val="003C0188"/>
    <w:rsid w:val="003C11F8"/>
    <w:rsid w:val="003C1403"/>
    <w:rsid w:val="003C1CAB"/>
    <w:rsid w:val="003C36AD"/>
    <w:rsid w:val="003C47A2"/>
    <w:rsid w:val="003C7713"/>
    <w:rsid w:val="003D0220"/>
    <w:rsid w:val="003D126A"/>
    <w:rsid w:val="003D1CB6"/>
    <w:rsid w:val="003D234D"/>
    <w:rsid w:val="003D2C86"/>
    <w:rsid w:val="003D3707"/>
    <w:rsid w:val="003D52C7"/>
    <w:rsid w:val="003E0158"/>
    <w:rsid w:val="003E0AD3"/>
    <w:rsid w:val="003E15EB"/>
    <w:rsid w:val="003E2127"/>
    <w:rsid w:val="003E2B2A"/>
    <w:rsid w:val="003E2EB6"/>
    <w:rsid w:val="003E3BF6"/>
    <w:rsid w:val="003E3F62"/>
    <w:rsid w:val="003E4413"/>
    <w:rsid w:val="003E4B80"/>
    <w:rsid w:val="003E5774"/>
    <w:rsid w:val="003E5782"/>
    <w:rsid w:val="003F01D6"/>
    <w:rsid w:val="003F04B1"/>
    <w:rsid w:val="003F0B89"/>
    <w:rsid w:val="003F0D6A"/>
    <w:rsid w:val="003F1F45"/>
    <w:rsid w:val="003F3320"/>
    <w:rsid w:val="003F365B"/>
    <w:rsid w:val="003F52A0"/>
    <w:rsid w:val="003F5CDE"/>
    <w:rsid w:val="003F62EC"/>
    <w:rsid w:val="004021EB"/>
    <w:rsid w:val="00402298"/>
    <w:rsid w:val="0040289E"/>
    <w:rsid w:val="00403600"/>
    <w:rsid w:val="00405047"/>
    <w:rsid w:val="004062AC"/>
    <w:rsid w:val="00407087"/>
    <w:rsid w:val="0040766A"/>
    <w:rsid w:val="00407E25"/>
    <w:rsid w:val="00410D15"/>
    <w:rsid w:val="00411518"/>
    <w:rsid w:val="0041243B"/>
    <w:rsid w:val="00412F9F"/>
    <w:rsid w:val="004135A4"/>
    <w:rsid w:val="004138EF"/>
    <w:rsid w:val="00414059"/>
    <w:rsid w:val="00414457"/>
    <w:rsid w:val="004148B9"/>
    <w:rsid w:val="00415117"/>
    <w:rsid w:val="0041581C"/>
    <w:rsid w:val="0041611E"/>
    <w:rsid w:val="00416D09"/>
    <w:rsid w:val="00417868"/>
    <w:rsid w:val="004205D4"/>
    <w:rsid w:val="00421B2C"/>
    <w:rsid w:val="00423851"/>
    <w:rsid w:val="004250A3"/>
    <w:rsid w:val="004255B1"/>
    <w:rsid w:val="00426AE9"/>
    <w:rsid w:val="00430F41"/>
    <w:rsid w:val="00431ACB"/>
    <w:rsid w:val="00431BB2"/>
    <w:rsid w:val="00431E34"/>
    <w:rsid w:val="004328D1"/>
    <w:rsid w:val="0043331B"/>
    <w:rsid w:val="004335C2"/>
    <w:rsid w:val="00435297"/>
    <w:rsid w:val="00436792"/>
    <w:rsid w:val="00436E31"/>
    <w:rsid w:val="00437281"/>
    <w:rsid w:val="00440E0A"/>
    <w:rsid w:val="00441156"/>
    <w:rsid w:val="00441B77"/>
    <w:rsid w:val="00443F7C"/>
    <w:rsid w:val="004442F9"/>
    <w:rsid w:val="004448C0"/>
    <w:rsid w:val="004461EF"/>
    <w:rsid w:val="00446798"/>
    <w:rsid w:val="00446F4B"/>
    <w:rsid w:val="00447A4F"/>
    <w:rsid w:val="00450A44"/>
    <w:rsid w:val="00451401"/>
    <w:rsid w:val="00451F24"/>
    <w:rsid w:val="0045209E"/>
    <w:rsid w:val="004528DA"/>
    <w:rsid w:val="00452B12"/>
    <w:rsid w:val="004533B3"/>
    <w:rsid w:val="00454C0F"/>
    <w:rsid w:val="00454CD0"/>
    <w:rsid w:val="0045636B"/>
    <w:rsid w:val="00457355"/>
    <w:rsid w:val="00457EA5"/>
    <w:rsid w:val="00461105"/>
    <w:rsid w:val="0046295B"/>
    <w:rsid w:val="0046316F"/>
    <w:rsid w:val="00463654"/>
    <w:rsid w:val="00464050"/>
    <w:rsid w:val="00464949"/>
    <w:rsid w:val="00464A90"/>
    <w:rsid w:val="00465A4C"/>
    <w:rsid w:val="00466182"/>
    <w:rsid w:val="004664FA"/>
    <w:rsid w:val="0047233F"/>
    <w:rsid w:val="0047235A"/>
    <w:rsid w:val="00472CA0"/>
    <w:rsid w:val="004732D3"/>
    <w:rsid w:val="00475007"/>
    <w:rsid w:val="00475154"/>
    <w:rsid w:val="00475406"/>
    <w:rsid w:val="004761FC"/>
    <w:rsid w:val="0048097A"/>
    <w:rsid w:val="00480C34"/>
    <w:rsid w:val="00480DEA"/>
    <w:rsid w:val="00481837"/>
    <w:rsid w:val="00481B98"/>
    <w:rsid w:val="00481BBF"/>
    <w:rsid w:val="004834B8"/>
    <w:rsid w:val="004839F4"/>
    <w:rsid w:val="004849C8"/>
    <w:rsid w:val="00484CB7"/>
    <w:rsid w:val="00485BED"/>
    <w:rsid w:val="00487D55"/>
    <w:rsid w:val="00490034"/>
    <w:rsid w:val="00490983"/>
    <w:rsid w:val="00490B69"/>
    <w:rsid w:val="00491294"/>
    <w:rsid w:val="00492C83"/>
    <w:rsid w:val="00492ED0"/>
    <w:rsid w:val="004933B4"/>
    <w:rsid w:val="00493A11"/>
    <w:rsid w:val="00493D9E"/>
    <w:rsid w:val="00493DA2"/>
    <w:rsid w:val="00494527"/>
    <w:rsid w:val="00494592"/>
    <w:rsid w:val="00494DB8"/>
    <w:rsid w:val="004960D0"/>
    <w:rsid w:val="0049654D"/>
    <w:rsid w:val="004969CC"/>
    <w:rsid w:val="00496B52"/>
    <w:rsid w:val="00497320"/>
    <w:rsid w:val="0049746A"/>
    <w:rsid w:val="004A04BC"/>
    <w:rsid w:val="004A230F"/>
    <w:rsid w:val="004A2E97"/>
    <w:rsid w:val="004A361B"/>
    <w:rsid w:val="004A3AB3"/>
    <w:rsid w:val="004A3D61"/>
    <w:rsid w:val="004A54FC"/>
    <w:rsid w:val="004A6333"/>
    <w:rsid w:val="004A63C5"/>
    <w:rsid w:val="004B05EF"/>
    <w:rsid w:val="004B0F7F"/>
    <w:rsid w:val="004B1A8A"/>
    <w:rsid w:val="004B1E99"/>
    <w:rsid w:val="004B2516"/>
    <w:rsid w:val="004B3351"/>
    <w:rsid w:val="004B34C2"/>
    <w:rsid w:val="004B4D57"/>
    <w:rsid w:val="004B4F14"/>
    <w:rsid w:val="004B5512"/>
    <w:rsid w:val="004B5A6B"/>
    <w:rsid w:val="004B664E"/>
    <w:rsid w:val="004B7777"/>
    <w:rsid w:val="004C0DD2"/>
    <w:rsid w:val="004C2573"/>
    <w:rsid w:val="004C258C"/>
    <w:rsid w:val="004C2C02"/>
    <w:rsid w:val="004C36D3"/>
    <w:rsid w:val="004C4AB0"/>
    <w:rsid w:val="004C4DD4"/>
    <w:rsid w:val="004C50B0"/>
    <w:rsid w:val="004C6131"/>
    <w:rsid w:val="004C6C7E"/>
    <w:rsid w:val="004C71EF"/>
    <w:rsid w:val="004D000C"/>
    <w:rsid w:val="004D0243"/>
    <w:rsid w:val="004D057B"/>
    <w:rsid w:val="004D0842"/>
    <w:rsid w:val="004D1052"/>
    <w:rsid w:val="004D21BD"/>
    <w:rsid w:val="004D2CAD"/>
    <w:rsid w:val="004D2CC0"/>
    <w:rsid w:val="004D322D"/>
    <w:rsid w:val="004D34B3"/>
    <w:rsid w:val="004D40F1"/>
    <w:rsid w:val="004D710E"/>
    <w:rsid w:val="004E03A5"/>
    <w:rsid w:val="004E1882"/>
    <w:rsid w:val="004E4473"/>
    <w:rsid w:val="004E4B73"/>
    <w:rsid w:val="004E5701"/>
    <w:rsid w:val="004E623C"/>
    <w:rsid w:val="004E6E05"/>
    <w:rsid w:val="004E7B0C"/>
    <w:rsid w:val="004F040E"/>
    <w:rsid w:val="004F0EB8"/>
    <w:rsid w:val="004F1145"/>
    <w:rsid w:val="004F192B"/>
    <w:rsid w:val="004F2B45"/>
    <w:rsid w:val="004F2DD2"/>
    <w:rsid w:val="004F3F9B"/>
    <w:rsid w:val="004F4905"/>
    <w:rsid w:val="004F584E"/>
    <w:rsid w:val="004F5A31"/>
    <w:rsid w:val="004F5B9C"/>
    <w:rsid w:val="004F5F9A"/>
    <w:rsid w:val="004F6021"/>
    <w:rsid w:val="004F67A4"/>
    <w:rsid w:val="004F6962"/>
    <w:rsid w:val="00500661"/>
    <w:rsid w:val="00501082"/>
    <w:rsid w:val="0050143F"/>
    <w:rsid w:val="00502EBE"/>
    <w:rsid w:val="0050345B"/>
    <w:rsid w:val="00503CAD"/>
    <w:rsid w:val="00504415"/>
    <w:rsid w:val="00504BE5"/>
    <w:rsid w:val="00504F89"/>
    <w:rsid w:val="00505318"/>
    <w:rsid w:val="0050574E"/>
    <w:rsid w:val="00505B65"/>
    <w:rsid w:val="005112BB"/>
    <w:rsid w:val="0051147D"/>
    <w:rsid w:val="00511A13"/>
    <w:rsid w:val="00512D29"/>
    <w:rsid w:val="00513483"/>
    <w:rsid w:val="00514379"/>
    <w:rsid w:val="0051457B"/>
    <w:rsid w:val="00515C00"/>
    <w:rsid w:val="00516C62"/>
    <w:rsid w:val="005208EF"/>
    <w:rsid w:val="00520B41"/>
    <w:rsid w:val="0052226B"/>
    <w:rsid w:val="00523458"/>
    <w:rsid w:val="00523D59"/>
    <w:rsid w:val="005243B9"/>
    <w:rsid w:val="00524C70"/>
    <w:rsid w:val="00525183"/>
    <w:rsid w:val="005257BF"/>
    <w:rsid w:val="00525C51"/>
    <w:rsid w:val="00526210"/>
    <w:rsid w:val="00526D63"/>
    <w:rsid w:val="005306C0"/>
    <w:rsid w:val="00530A08"/>
    <w:rsid w:val="00531729"/>
    <w:rsid w:val="0053175B"/>
    <w:rsid w:val="005325D5"/>
    <w:rsid w:val="0053401B"/>
    <w:rsid w:val="00534AC4"/>
    <w:rsid w:val="00535003"/>
    <w:rsid w:val="0053537A"/>
    <w:rsid w:val="00535977"/>
    <w:rsid w:val="00535CFA"/>
    <w:rsid w:val="00536B5F"/>
    <w:rsid w:val="0054074A"/>
    <w:rsid w:val="00541830"/>
    <w:rsid w:val="00543A73"/>
    <w:rsid w:val="00543F66"/>
    <w:rsid w:val="00544BF1"/>
    <w:rsid w:val="005456C3"/>
    <w:rsid w:val="00546292"/>
    <w:rsid w:val="0054681D"/>
    <w:rsid w:val="00547DBF"/>
    <w:rsid w:val="00551459"/>
    <w:rsid w:val="005521A0"/>
    <w:rsid w:val="00553784"/>
    <w:rsid w:val="00554238"/>
    <w:rsid w:val="00557DA1"/>
    <w:rsid w:val="0056003A"/>
    <w:rsid w:val="0056078B"/>
    <w:rsid w:val="0056169C"/>
    <w:rsid w:val="005618CE"/>
    <w:rsid w:val="00561BBB"/>
    <w:rsid w:val="00562582"/>
    <w:rsid w:val="0056263A"/>
    <w:rsid w:val="00562B2B"/>
    <w:rsid w:val="005648C2"/>
    <w:rsid w:val="00565EDE"/>
    <w:rsid w:val="005668FD"/>
    <w:rsid w:val="0056756E"/>
    <w:rsid w:val="00570151"/>
    <w:rsid w:val="00570877"/>
    <w:rsid w:val="00571186"/>
    <w:rsid w:val="00571BAF"/>
    <w:rsid w:val="005723E6"/>
    <w:rsid w:val="00572F89"/>
    <w:rsid w:val="0057450A"/>
    <w:rsid w:val="00580378"/>
    <w:rsid w:val="00580911"/>
    <w:rsid w:val="00581100"/>
    <w:rsid w:val="00582237"/>
    <w:rsid w:val="005828F0"/>
    <w:rsid w:val="005845AF"/>
    <w:rsid w:val="00584981"/>
    <w:rsid w:val="00584B27"/>
    <w:rsid w:val="005853F6"/>
    <w:rsid w:val="00585604"/>
    <w:rsid w:val="00585B88"/>
    <w:rsid w:val="00585DCD"/>
    <w:rsid w:val="005865F9"/>
    <w:rsid w:val="005870D4"/>
    <w:rsid w:val="00587789"/>
    <w:rsid w:val="00587A1D"/>
    <w:rsid w:val="00591E17"/>
    <w:rsid w:val="00593A55"/>
    <w:rsid w:val="005968AC"/>
    <w:rsid w:val="0059753B"/>
    <w:rsid w:val="005A00E9"/>
    <w:rsid w:val="005A04B1"/>
    <w:rsid w:val="005A082D"/>
    <w:rsid w:val="005A0F94"/>
    <w:rsid w:val="005A1269"/>
    <w:rsid w:val="005A1759"/>
    <w:rsid w:val="005A1B21"/>
    <w:rsid w:val="005A2010"/>
    <w:rsid w:val="005A22E5"/>
    <w:rsid w:val="005A2676"/>
    <w:rsid w:val="005A322D"/>
    <w:rsid w:val="005A48E1"/>
    <w:rsid w:val="005A5C88"/>
    <w:rsid w:val="005A6342"/>
    <w:rsid w:val="005A70F1"/>
    <w:rsid w:val="005A738F"/>
    <w:rsid w:val="005A7EAD"/>
    <w:rsid w:val="005B0310"/>
    <w:rsid w:val="005B0BA8"/>
    <w:rsid w:val="005B0BAD"/>
    <w:rsid w:val="005B157C"/>
    <w:rsid w:val="005B1B9B"/>
    <w:rsid w:val="005B1FCA"/>
    <w:rsid w:val="005B34B4"/>
    <w:rsid w:val="005B36EC"/>
    <w:rsid w:val="005B3B8C"/>
    <w:rsid w:val="005B3D57"/>
    <w:rsid w:val="005B40B6"/>
    <w:rsid w:val="005B46B3"/>
    <w:rsid w:val="005B4763"/>
    <w:rsid w:val="005B4D47"/>
    <w:rsid w:val="005B4EF4"/>
    <w:rsid w:val="005B52B9"/>
    <w:rsid w:val="005B61AF"/>
    <w:rsid w:val="005B6217"/>
    <w:rsid w:val="005B6D34"/>
    <w:rsid w:val="005B72A4"/>
    <w:rsid w:val="005C0571"/>
    <w:rsid w:val="005C28B5"/>
    <w:rsid w:val="005C3582"/>
    <w:rsid w:val="005C4B85"/>
    <w:rsid w:val="005C4C4A"/>
    <w:rsid w:val="005C56D9"/>
    <w:rsid w:val="005C5A84"/>
    <w:rsid w:val="005C679F"/>
    <w:rsid w:val="005D01B9"/>
    <w:rsid w:val="005D0488"/>
    <w:rsid w:val="005D1A69"/>
    <w:rsid w:val="005D26E8"/>
    <w:rsid w:val="005D34A5"/>
    <w:rsid w:val="005D379B"/>
    <w:rsid w:val="005D5DD3"/>
    <w:rsid w:val="005D7CD4"/>
    <w:rsid w:val="005E0645"/>
    <w:rsid w:val="005E0C32"/>
    <w:rsid w:val="005E0E1E"/>
    <w:rsid w:val="005E198B"/>
    <w:rsid w:val="005E1CF1"/>
    <w:rsid w:val="005E20BC"/>
    <w:rsid w:val="005E48C6"/>
    <w:rsid w:val="005F04C5"/>
    <w:rsid w:val="005F0D2A"/>
    <w:rsid w:val="005F1265"/>
    <w:rsid w:val="005F2489"/>
    <w:rsid w:val="005F2BC7"/>
    <w:rsid w:val="005F36CB"/>
    <w:rsid w:val="005F4D7C"/>
    <w:rsid w:val="005F4E66"/>
    <w:rsid w:val="005F5233"/>
    <w:rsid w:val="005F57B8"/>
    <w:rsid w:val="005F5ED8"/>
    <w:rsid w:val="005F623F"/>
    <w:rsid w:val="005F67E8"/>
    <w:rsid w:val="005F7055"/>
    <w:rsid w:val="00600687"/>
    <w:rsid w:val="00600DB7"/>
    <w:rsid w:val="00601135"/>
    <w:rsid w:val="00603BDF"/>
    <w:rsid w:val="006044A2"/>
    <w:rsid w:val="006048B1"/>
    <w:rsid w:val="00605158"/>
    <w:rsid w:val="0060585A"/>
    <w:rsid w:val="00607E30"/>
    <w:rsid w:val="00610146"/>
    <w:rsid w:val="00610FBC"/>
    <w:rsid w:val="00611553"/>
    <w:rsid w:val="0061193C"/>
    <w:rsid w:val="00612642"/>
    <w:rsid w:val="00612927"/>
    <w:rsid w:val="00613290"/>
    <w:rsid w:val="0061354F"/>
    <w:rsid w:val="00613820"/>
    <w:rsid w:val="00614F99"/>
    <w:rsid w:val="00615811"/>
    <w:rsid w:val="00615EAA"/>
    <w:rsid w:val="00616383"/>
    <w:rsid w:val="00616FFE"/>
    <w:rsid w:val="0061706B"/>
    <w:rsid w:val="0062113C"/>
    <w:rsid w:val="00621E1D"/>
    <w:rsid w:val="00623078"/>
    <w:rsid w:val="00624C7A"/>
    <w:rsid w:val="006258CB"/>
    <w:rsid w:val="006267D5"/>
    <w:rsid w:val="00626C18"/>
    <w:rsid w:val="00631664"/>
    <w:rsid w:val="00632426"/>
    <w:rsid w:val="00634C15"/>
    <w:rsid w:val="00634CF8"/>
    <w:rsid w:val="00636428"/>
    <w:rsid w:val="00636A01"/>
    <w:rsid w:val="0064085F"/>
    <w:rsid w:val="006409B0"/>
    <w:rsid w:val="00640C32"/>
    <w:rsid w:val="00641B34"/>
    <w:rsid w:val="006425A4"/>
    <w:rsid w:val="00642696"/>
    <w:rsid w:val="00650122"/>
    <w:rsid w:val="0065075E"/>
    <w:rsid w:val="00650EC7"/>
    <w:rsid w:val="00651AE4"/>
    <w:rsid w:val="006521C7"/>
    <w:rsid w:val="006534C4"/>
    <w:rsid w:val="00653588"/>
    <w:rsid w:val="00655AE7"/>
    <w:rsid w:val="006566CC"/>
    <w:rsid w:val="00656FA6"/>
    <w:rsid w:val="00657603"/>
    <w:rsid w:val="006576A4"/>
    <w:rsid w:val="006579FA"/>
    <w:rsid w:val="00660506"/>
    <w:rsid w:val="00661674"/>
    <w:rsid w:val="0066210A"/>
    <w:rsid w:val="00663243"/>
    <w:rsid w:val="0066338A"/>
    <w:rsid w:val="00663BE0"/>
    <w:rsid w:val="00664103"/>
    <w:rsid w:val="00665FCC"/>
    <w:rsid w:val="0066686D"/>
    <w:rsid w:val="00666E9D"/>
    <w:rsid w:val="00667745"/>
    <w:rsid w:val="00667A18"/>
    <w:rsid w:val="00667B7E"/>
    <w:rsid w:val="00667BBB"/>
    <w:rsid w:val="006707FF"/>
    <w:rsid w:val="00670A68"/>
    <w:rsid w:val="00670CE6"/>
    <w:rsid w:val="0067248C"/>
    <w:rsid w:val="00672A58"/>
    <w:rsid w:val="006730D2"/>
    <w:rsid w:val="00673FD5"/>
    <w:rsid w:val="00674527"/>
    <w:rsid w:val="006754DA"/>
    <w:rsid w:val="00675807"/>
    <w:rsid w:val="00675974"/>
    <w:rsid w:val="00676A31"/>
    <w:rsid w:val="00676CD9"/>
    <w:rsid w:val="0067721E"/>
    <w:rsid w:val="0067786A"/>
    <w:rsid w:val="00677DB3"/>
    <w:rsid w:val="00681259"/>
    <w:rsid w:val="006815D1"/>
    <w:rsid w:val="006823F9"/>
    <w:rsid w:val="006831F6"/>
    <w:rsid w:val="00683FB6"/>
    <w:rsid w:val="0068434A"/>
    <w:rsid w:val="00684C95"/>
    <w:rsid w:val="00684EAF"/>
    <w:rsid w:val="00685377"/>
    <w:rsid w:val="00685DBC"/>
    <w:rsid w:val="0068702D"/>
    <w:rsid w:val="006907E5"/>
    <w:rsid w:val="00690936"/>
    <w:rsid w:val="006911F4"/>
    <w:rsid w:val="00691904"/>
    <w:rsid w:val="006921BA"/>
    <w:rsid w:val="00692318"/>
    <w:rsid w:val="00693DEA"/>
    <w:rsid w:val="00694E2F"/>
    <w:rsid w:val="00695119"/>
    <w:rsid w:val="00695CB8"/>
    <w:rsid w:val="00697596"/>
    <w:rsid w:val="00697C7C"/>
    <w:rsid w:val="006A0609"/>
    <w:rsid w:val="006A11B0"/>
    <w:rsid w:val="006A2185"/>
    <w:rsid w:val="006A21D0"/>
    <w:rsid w:val="006A221C"/>
    <w:rsid w:val="006A2B5F"/>
    <w:rsid w:val="006A316D"/>
    <w:rsid w:val="006A3CCF"/>
    <w:rsid w:val="006A3D04"/>
    <w:rsid w:val="006A4C1F"/>
    <w:rsid w:val="006A51D1"/>
    <w:rsid w:val="006A56E4"/>
    <w:rsid w:val="006A6D96"/>
    <w:rsid w:val="006A773F"/>
    <w:rsid w:val="006A795B"/>
    <w:rsid w:val="006A796A"/>
    <w:rsid w:val="006B1044"/>
    <w:rsid w:val="006B1124"/>
    <w:rsid w:val="006B2B4D"/>
    <w:rsid w:val="006B2BB0"/>
    <w:rsid w:val="006B3348"/>
    <w:rsid w:val="006B4457"/>
    <w:rsid w:val="006B44D2"/>
    <w:rsid w:val="006B5C84"/>
    <w:rsid w:val="006B648F"/>
    <w:rsid w:val="006B65F5"/>
    <w:rsid w:val="006B68C1"/>
    <w:rsid w:val="006C26E9"/>
    <w:rsid w:val="006C5CFD"/>
    <w:rsid w:val="006C5D1B"/>
    <w:rsid w:val="006C5E91"/>
    <w:rsid w:val="006C6028"/>
    <w:rsid w:val="006C63D1"/>
    <w:rsid w:val="006C67F8"/>
    <w:rsid w:val="006C6DF8"/>
    <w:rsid w:val="006C7FE7"/>
    <w:rsid w:val="006D03A5"/>
    <w:rsid w:val="006D04D3"/>
    <w:rsid w:val="006D0594"/>
    <w:rsid w:val="006D05AC"/>
    <w:rsid w:val="006D085E"/>
    <w:rsid w:val="006D12D9"/>
    <w:rsid w:val="006D149E"/>
    <w:rsid w:val="006D2AA1"/>
    <w:rsid w:val="006D2AE8"/>
    <w:rsid w:val="006D2F9D"/>
    <w:rsid w:val="006D3DED"/>
    <w:rsid w:val="006D4101"/>
    <w:rsid w:val="006D4BAF"/>
    <w:rsid w:val="006D503C"/>
    <w:rsid w:val="006D5D22"/>
    <w:rsid w:val="006D62DC"/>
    <w:rsid w:val="006D69C1"/>
    <w:rsid w:val="006D7632"/>
    <w:rsid w:val="006D786B"/>
    <w:rsid w:val="006D7C91"/>
    <w:rsid w:val="006E03BB"/>
    <w:rsid w:val="006E04BC"/>
    <w:rsid w:val="006E0AB0"/>
    <w:rsid w:val="006E1094"/>
    <w:rsid w:val="006E12D9"/>
    <w:rsid w:val="006E34A2"/>
    <w:rsid w:val="006E3644"/>
    <w:rsid w:val="006E39B2"/>
    <w:rsid w:val="006E5884"/>
    <w:rsid w:val="006E6630"/>
    <w:rsid w:val="006E6B05"/>
    <w:rsid w:val="006E6FF6"/>
    <w:rsid w:val="006E70CB"/>
    <w:rsid w:val="006E7C77"/>
    <w:rsid w:val="006E7C9A"/>
    <w:rsid w:val="006F0455"/>
    <w:rsid w:val="006F0AB9"/>
    <w:rsid w:val="006F1119"/>
    <w:rsid w:val="006F2CD9"/>
    <w:rsid w:val="006F3C51"/>
    <w:rsid w:val="006F4913"/>
    <w:rsid w:val="006F4F15"/>
    <w:rsid w:val="006F5CC6"/>
    <w:rsid w:val="006F6230"/>
    <w:rsid w:val="006F64E8"/>
    <w:rsid w:val="0070020A"/>
    <w:rsid w:val="0070086B"/>
    <w:rsid w:val="00701823"/>
    <w:rsid w:val="00702094"/>
    <w:rsid w:val="00703E0F"/>
    <w:rsid w:val="00704C68"/>
    <w:rsid w:val="00704D30"/>
    <w:rsid w:val="00705D6F"/>
    <w:rsid w:val="00706433"/>
    <w:rsid w:val="007068E4"/>
    <w:rsid w:val="00706AE1"/>
    <w:rsid w:val="007100E2"/>
    <w:rsid w:val="007112BE"/>
    <w:rsid w:val="00711910"/>
    <w:rsid w:val="00712784"/>
    <w:rsid w:val="0071538D"/>
    <w:rsid w:val="00715E50"/>
    <w:rsid w:val="0071615A"/>
    <w:rsid w:val="007169C0"/>
    <w:rsid w:val="007173C6"/>
    <w:rsid w:val="00717A30"/>
    <w:rsid w:val="00720B6D"/>
    <w:rsid w:val="00720C90"/>
    <w:rsid w:val="00721F1A"/>
    <w:rsid w:val="007221A5"/>
    <w:rsid w:val="007222CF"/>
    <w:rsid w:val="00722323"/>
    <w:rsid w:val="00722C14"/>
    <w:rsid w:val="007237B1"/>
    <w:rsid w:val="00724B7E"/>
    <w:rsid w:val="00724BA3"/>
    <w:rsid w:val="007252C6"/>
    <w:rsid w:val="00725D4B"/>
    <w:rsid w:val="00726168"/>
    <w:rsid w:val="00726469"/>
    <w:rsid w:val="0072779B"/>
    <w:rsid w:val="007278B6"/>
    <w:rsid w:val="00727EBD"/>
    <w:rsid w:val="00730C81"/>
    <w:rsid w:val="007313B6"/>
    <w:rsid w:val="00731642"/>
    <w:rsid w:val="00731795"/>
    <w:rsid w:val="00732923"/>
    <w:rsid w:val="007336C1"/>
    <w:rsid w:val="00734DDF"/>
    <w:rsid w:val="00735B7D"/>
    <w:rsid w:val="00740015"/>
    <w:rsid w:val="00740C15"/>
    <w:rsid w:val="00741172"/>
    <w:rsid w:val="00741376"/>
    <w:rsid w:val="00741417"/>
    <w:rsid w:val="0074214E"/>
    <w:rsid w:val="007443CE"/>
    <w:rsid w:val="007451D6"/>
    <w:rsid w:val="007456B6"/>
    <w:rsid w:val="00745E39"/>
    <w:rsid w:val="00746A9C"/>
    <w:rsid w:val="00747F19"/>
    <w:rsid w:val="007507D5"/>
    <w:rsid w:val="007513CC"/>
    <w:rsid w:val="007513DD"/>
    <w:rsid w:val="00751E84"/>
    <w:rsid w:val="007520CE"/>
    <w:rsid w:val="00752406"/>
    <w:rsid w:val="00753793"/>
    <w:rsid w:val="007539D4"/>
    <w:rsid w:val="00754180"/>
    <w:rsid w:val="00755309"/>
    <w:rsid w:val="00755805"/>
    <w:rsid w:val="00755825"/>
    <w:rsid w:val="00755F04"/>
    <w:rsid w:val="007566FA"/>
    <w:rsid w:val="00756BCE"/>
    <w:rsid w:val="00756DF6"/>
    <w:rsid w:val="00756F8B"/>
    <w:rsid w:val="007572D3"/>
    <w:rsid w:val="00757D67"/>
    <w:rsid w:val="0076077C"/>
    <w:rsid w:val="00760918"/>
    <w:rsid w:val="00760C85"/>
    <w:rsid w:val="0076170A"/>
    <w:rsid w:val="007628D0"/>
    <w:rsid w:val="00764736"/>
    <w:rsid w:val="00764F05"/>
    <w:rsid w:val="00764F72"/>
    <w:rsid w:val="00766214"/>
    <w:rsid w:val="00766D56"/>
    <w:rsid w:val="0076719B"/>
    <w:rsid w:val="007708FE"/>
    <w:rsid w:val="00771A65"/>
    <w:rsid w:val="0077330E"/>
    <w:rsid w:val="00774895"/>
    <w:rsid w:val="00774DAB"/>
    <w:rsid w:val="007751FE"/>
    <w:rsid w:val="00775245"/>
    <w:rsid w:val="007754FA"/>
    <w:rsid w:val="00776BB8"/>
    <w:rsid w:val="00780BA0"/>
    <w:rsid w:val="00780E1E"/>
    <w:rsid w:val="00781793"/>
    <w:rsid w:val="0078187B"/>
    <w:rsid w:val="007819EC"/>
    <w:rsid w:val="00781CF7"/>
    <w:rsid w:val="00781F3E"/>
    <w:rsid w:val="00782ABA"/>
    <w:rsid w:val="00783013"/>
    <w:rsid w:val="00784896"/>
    <w:rsid w:val="007851F2"/>
    <w:rsid w:val="007856A0"/>
    <w:rsid w:val="007859C9"/>
    <w:rsid w:val="0078695C"/>
    <w:rsid w:val="00786C7F"/>
    <w:rsid w:val="00787635"/>
    <w:rsid w:val="00791978"/>
    <w:rsid w:val="00792DEA"/>
    <w:rsid w:val="00795575"/>
    <w:rsid w:val="00796077"/>
    <w:rsid w:val="00796C96"/>
    <w:rsid w:val="00796E93"/>
    <w:rsid w:val="007A0E5A"/>
    <w:rsid w:val="007A1943"/>
    <w:rsid w:val="007A196F"/>
    <w:rsid w:val="007A1D21"/>
    <w:rsid w:val="007A1FD4"/>
    <w:rsid w:val="007A31CC"/>
    <w:rsid w:val="007A3992"/>
    <w:rsid w:val="007A3A9D"/>
    <w:rsid w:val="007A4618"/>
    <w:rsid w:val="007A4BD7"/>
    <w:rsid w:val="007A4ED6"/>
    <w:rsid w:val="007A5966"/>
    <w:rsid w:val="007A5D88"/>
    <w:rsid w:val="007A5F19"/>
    <w:rsid w:val="007B1280"/>
    <w:rsid w:val="007B13CB"/>
    <w:rsid w:val="007B1EE4"/>
    <w:rsid w:val="007B258D"/>
    <w:rsid w:val="007B30B3"/>
    <w:rsid w:val="007B348C"/>
    <w:rsid w:val="007B3AD5"/>
    <w:rsid w:val="007B5115"/>
    <w:rsid w:val="007B55FB"/>
    <w:rsid w:val="007B5FA5"/>
    <w:rsid w:val="007B7C61"/>
    <w:rsid w:val="007C0069"/>
    <w:rsid w:val="007C0964"/>
    <w:rsid w:val="007C1215"/>
    <w:rsid w:val="007C4086"/>
    <w:rsid w:val="007C4E7A"/>
    <w:rsid w:val="007C5071"/>
    <w:rsid w:val="007C54E5"/>
    <w:rsid w:val="007C5A80"/>
    <w:rsid w:val="007C665C"/>
    <w:rsid w:val="007C7DCB"/>
    <w:rsid w:val="007D0847"/>
    <w:rsid w:val="007D10A6"/>
    <w:rsid w:val="007D20F3"/>
    <w:rsid w:val="007D3328"/>
    <w:rsid w:val="007D370B"/>
    <w:rsid w:val="007D3E6B"/>
    <w:rsid w:val="007D4183"/>
    <w:rsid w:val="007D422F"/>
    <w:rsid w:val="007D5738"/>
    <w:rsid w:val="007D6184"/>
    <w:rsid w:val="007D7936"/>
    <w:rsid w:val="007E3227"/>
    <w:rsid w:val="007E4DDC"/>
    <w:rsid w:val="007E4FA9"/>
    <w:rsid w:val="007E573E"/>
    <w:rsid w:val="007E7424"/>
    <w:rsid w:val="007F11C3"/>
    <w:rsid w:val="007F1240"/>
    <w:rsid w:val="007F3345"/>
    <w:rsid w:val="007F3703"/>
    <w:rsid w:val="007F3B45"/>
    <w:rsid w:val="007F411C"/>
    <w:rsid w:val="007F4FCA"/>
    <w:rsid w:val="007F5429"/>
    <w:rsid w:val="007F5ECF"/>
    <w:rsid w:val="007F5FBD"/>
    <w:rsid w:val="007F6A30"/>
    <w:rsid w:val="007F7498"/>
    <w:rsid w:val="007F77C7"/>
    <w:rsid w:val="007F797C"/>
    <w:rsid w:val="007F7C3C"/>
    <w:rsid w:val="00800291"/>
    <w:rsid w:val="00801DDC"/>
    <w:rsid w:val="00802528"/>
    <w:rsid w:val="00802DF3"/>
    <w:rsid w:val="008039A9"/>
    <w:rsid w:val="008043BD"/>
    <w:rsid w:val="00804E97"/>
    <w:rsid w:val="008057B3"/>
    <w:rsid w:val="008106DB"/>
    <w:rsid w:val="008115DB"/>
    <w:rsid w:val="008125E1"/>
    <w:rsid w:val="0081350B"/>
    <w:rsid w:val="00814343"/>
    <w:rsid w:val="00815E7A"/>
    <w:rsid w:val="008163C0"/>
    <w:rsid w:val="008164A9"/>
    <w:rsid w:val="008165B0"/>
    <w:rsid w:val="00816E3D"/>
    <w:rsid w:val="00817594"/>
    <w:rsid w:val="00820622"/>
    <w:rsid w:val="00820967"/>
    <w:rsid w:val="00820990"/>
    <w:rsid w:val="0082101F"/>
    <w:rsid w:val="008212FE"/>
    <w:rsid w:val="008217C5"/>
    <w:rsid w:val="00821AB7"/>
    <w:rsid w:val="00822CA4"/>
    <w:rsid w:val="008256D8"/>
    <w:rsid w:val="00825B63"/>
    <w:rsid w:val="00825D76"/>
    <w:rsid w:val="00826181"/>
    <w:rsid w:val="00826983"/>
    <w:rsid w:val="0082762E"/>
    <w:rsid w:val="008277AC"/>
    <w:rsid w:val="00827823"/>
    <w:rsid w:val="00827A0D"/>
    <w:rsid w:val="00827F70"/>
    <w:rsid w:val="00830367"/>
    <w:rsid w:val="008316AD"/>
    <w:rsid w:val="00832852"/>
    <w:rsid w:val="00832858"/>
    <w:rsid w:val="0083410F"/>
    <w:rsid w:val="00835EA1"/>
    <w:rsid w:val="00840186"/>
    <w:rsid w:val="008402BE"/>
    <w:rsid w:val="00840587"/>
    <w:rsid w:val="0084366F"/>
    <w:rsid w:val="00844A9D"/>
    <w:rsid w:val="00844EBE"/>
    <w:rsid w:val="008476B5"/>
    <w:rsid w:val="00847F09"/>
    <w:rsid w:val="0085034A"/>
    <w:rsid w:val="00850647"/>
    <w:rsid w:val="00850A77"/>
    <w:rsid w:val="00851248"/>
    <w:rsid w:val="00852899"/>
    <w:rsid w:val="00852B06"/>
    <w:rsid w:val="00854CE7"/>
    <w:rsid w:val="008553E8"/>
    <w:rsid w:val="00855598"/>
    <w:rsid w:val="0085561D"/>
    <w:rsid w:val="00856120"/>
    <w:rsid w:val="0085687C"/>
    <w:rsid w:val="008606AD"/>
    <w:rsid w:val="00860786"/>
    <w:rsid w:val="008609DC"/>
    <w:rsid w:val="008618C5"/>
    <w:rsid w:val="00861FB7"/>
    <w:rsid w:val="008627CC"/>
    <w:rsid w:val="00863B8F"/>
    <w:rsid w:val="00863FE9"/>
    <w:rsid w:val="008642BD"/>
    <w:rsid w:val="00864BE0"/>
    <w:rsid w:val="00864D8C"/>
    <w:rsid w:val="008661CD"/>
    <w:rsid w:val="00866687"/>
    <w:rsid w:val="008672E5"/>
    <w:rsid w:val="00867AB5"/>
    <w:rsid w:val="00867C22"/>
    <w:rsid w:val="008702DB"/>
    <w:rsid w:val="0087036A"/>
    <w:rsid w:val="008707E0"/>
    <w:rsid w:val="0087098C"/>
    <w:rsid w:val="00870A39"/>
    <w:rsid w:val="00870FD0"/>
    <w:rsid w:val="00872AD3"/>
    <w:rsid w:val="00872C7C"/>
    <w:rsid w:val="008730DD"/>
    <w:rsid w:val="008738CA"/>
    <w:rsid w:val="00874CFC"/>
    <w:rsid w:val="0087520B"/>
    <w:rsid w:val="00876C56"/>
    <w:rsid w:val="00877D9B"/>
    <w:rsid w:val="00880274"/>
    <w:rsid w:val="008807D1"/>
    <w:rsid w:val="00881B3C"/>
    <w:rsid w:val="00882BDC"/>
    <w:rsid w:val="00882C3B"/>
    <w:rsid w:val="00882C54"/>
    <w:rsid w:val="00882D98"/>
    <w:rsid w:val="008839D4"/>
    <w:rsid w:val="00883DA3"/>
    <w:rsid w:val="00884A43"/>
    <w:rsid w:val="00885920"/>
    <w:rsid w:val="00885C39"/>
    <w:rsid w:val="00885D14"/>
    <w:rsid w:val="00886B62"/>
    <w:rsid w:val="00886F59"/>
    <w:rsid w:val="0089075B"/>
    <w:rsid w:val="00891189"/>
    <w:rsid w:val="00894B87"/>
    <w:rsid w:val="008955CD"/>
    <w:rsid w:val="008968D6"/>
    <w:rsid w:val="00897A2E"/>
    <w:rsid w:val="008A1239"/>
    <w:rsid w:val="008A1735"/>
    <w:rsid w:val="008A1B9B"/>
    <w:rsid w:val="008A26D0"/>
    <w:rsid w:val="008A3128"/>
    <w:rsid w:val="008A44B5"/>
    <w:rsid w:val="008A4C90"/>
    <w:rsid w:val="008A4D25"/>
    <w:rsid w:val="008A4F10"/>
    <w:rsid w:val="008A540C"/>
    <w:rsid w:val="008A54BD"/>
    <w:rsid w:val="008A6CEF"/>
    <w:rsid w:val="008B0C7F"/>
    <w:rsid w:val="008B2497"/>
    <w:rsid w:val="008B3D93"/>
    <w:rsid w:val="008B4A65"/>
    <w:rsid w:val="008B4D65"/>
    <w:rsid w:val="008B4DA8"/>
    <w:rsid w:val="008B5E05"/>
    <w:rsid w:val="008B6449"/>
    <w:rsid w:val="008B7CAD"/>
    <w:rsid w:val="008C03B7"/>
    <w:rsid w:val="008C1E68"/>
    <w:rsid w:val="008C2DF6"/>
    <w:rsid w:val="008C35D2"/>
    <w:rsid w:val="008C3B92"/>
    <w:rsid w:val="008C5636"/>
    <w:rsid w:val="008C5C51"/>
    <w:rsid w:val="008C61F2"/>
    <w:rsid w:val="008C6331"/>
    <w:rsid w:val="008C6AC4"/>
    <w:rsid w:val="008C70D8"/>
    <w:rsid w:val="008C7834"/>
    <w:rsid w:val="008D01BA"/>
    <w:rsid w:val="008D1992"/>
    <w:rsid w:val="008D1BD8"/>
    <w:rsid w:val="008D338E"/>
    <w:rsid w:val="008D3C91"/>
    <w:rsid w:val="008D3D79"/>
    <w:rsid w:val="008D4312"/>
    <w:rsid w:val="008D4608"/>
    <w:rsid w:val="008D5B8A"/>
    <w:rsid w:val="008D5C91"/>
    <w:rsid w:val="008E0005"/>
    <w:rsid w:val="008E0403"/>
    <w:rsid w:val="008E2120"/>
    <w:rsid w:val="008E335E"/>
    <w:rsid w:val="008E3AE3"/>
    <w:rsid w:val="008E4045"/>
    <w:rsid w:val="008E44DC"/>
    <w:rsid w:val="008E5103"/>
    <w:rsid w:val="008E5594"/>
    <w:rsid w:val="008E5A0A"/>
    <w:rsid w:val="008E684D"/>
    <w:rsid w:val="008F1536"/>
    <w:rsid w:val="008F2398"/>
    <w:rsid w:val="008F3399"/>
    <w:rsid w:val="008F421E"/>
    <w:rsid w:val="008F4D73"/>
    <w:rsid w:val="008F59B9"/>
    <w:rsid w:val="008F6557"/>
    <w:rsid w:val="008F673A"/>
    <w:rsid w:val="008F679E"/>
    <w:rsid w:val="008F7633"/>
    <w:rsid w:val="008F7A9F"/>
    <w:rsid w:val="008F7C44"/>
    <w:rsid w:val="009011A1"/>
    <w:rsid w:val="0090155F"/>
    <w:rsid w:val="00901ADD"/>
    <w:rsid w:val="00901BE6"/>
    <w:rsid w:val="00901E50"/>
    <w:rsid w:val="00902770"/>
    <w:rsid w:val="00903D56"/>
    <w:rsid w:val="00904B3E"/>
    <w:rsid w:val="00905811"/>
    <w:rsid w:val="0090680A"/>
    <w:rsid w:val="00906E72"/>
    <w:rsid w:val="0090707B"/>
    <w:rsid w:val="009108AC"/>
    <w:rsid w:val="00910C58"/>
    <w:rsid w:val="00910FCE"/>
    <w:rsid w:val="009116B2"/>
    <w:rsid w:val="00912368"/>
    <w:rsid w:val="00912A44"/>
    <w:rsid w:val="00913DE3"/>
    <w:rsid w:val="00914E4A"/>
    <w:rsid w:val="00916AD8"/>
    <w:rsid w:val="00916B46"/>
    <w:rsid w:val="0091721C"/>
    <w:rsid w:val="00917493"/>
    <w:rsid w:val="00920ADF"/>
    <w:rsid w:val="00922176"/>
    <w:rsid w:val="009226DD"/>
    <w:rsid w:val="00922C92"/>
    <w:rsid w:val="0092473D"/>
    <w:rsid w:val="00924E61"/>
    <w:rsid w:val="00925B9D"/>
    <w:rsid w:val="00926068"/>
    <w:rsid w:val="0092670C"/>
    <w:rsid w:val="00927D6E"/>
    <w:rsid w:val="00930A67"/>
    <w:rsid w:val="00930D9E"/>
    <w:rsid w:val="00931202"/>
    <w:rsid w:val="00931507"/>
    <w:rsid w:val="009315A1"/>
    <w:rsid w:val="0093215B"/>
    <w:rsid w:val="00932221"/>
    <w:rsid w:val="0093222D"/>
    <w:rsid w:val="00933E46"/>
    <w:rsid w:val="009358DA"/>
    <w:rsid w:val="00935D9A"/>
    <w:rsid w:val="00936184"/>
    <w:rsid w:val="00936AA3"/>
    <w:rsid w:val="00936F9B"/>
    <w:rsid w:val="009412DE"/>
    <w:rsid w:val="0094146B"/>
    <w:rsid w:val="0094155D"/>
    <w:rsid w:val="009415E9"/>
    <w:rsid w:val="00941753"/>
    <w:rsid w:val="00941900"/>
    <w:rsid w:val="00941BD9"/>
    <w:rsid w:val="0094203B"/>
    <w:rsid w:val="00942981"/>
    <w:rsid w:val="00942DEC"/>
    <w:rsid w:val="0094496C"/>
    <w:rsid w:val="00944A43"/>
    <w:rsid w:val="009454A0"/>
    <w:rsid w:val="00945F84"/>
    <w:rsid w:val="009462C1"/>
    <w:rsid w:val="00946BFB"/>
    <w:rsid w:val="009475C3"/>
    <w:rsid w:val="00947699"/>
    <w:rsid w:val="009506ED"/>
    <w:rsid w:val="00950728"/>
    <w:rsid w:val="00950AB2"/>
    <w:rsid w:val="0095118F"/>
    <w:rsid w:val="00952260"/>
    <w:rsid w:val="00952B76"/>
    <w:rsid w:val="00952CC1"/>
    <w:rsid w:val="00953730"/>
    <w:rsid w:val="00953D7D"/>
    <w:rsid w:val="009541DC"/>
    <w:rsid w:val="00954F46"/>
    <w:rsid w:val="0095547E"/>
    <w:rsid w:val="00957235"/>
    <w:rsid w:val="00957A20"/>
    <w:rsid w:val="00960436"/>
    <w:rsid w:val="0096264D"/>
    <w:rsid w:val="0096339D"/>
    <w:rsid w:val="00963B71"/>
    <w:rsid w:val="00964F9A"/>
    <w:rsid w:val="009654CE"/>
    <w:rsid w:val="009667A2"/>
    <w:rsid w:val="00967D2F"/>
    <w:rsid w:val="00970B05"/>
    <w:rsid w:val="009711D4"/>
    <w:rsid w:val="00971367"/>
    <w:rsid w:val="00971B82"/>
    <w:rsid w:val="00972556"/>
    <w:rsid w:val="00972BF6"/>
    <w:rsid w:val="00972C30"/>
    <w:rsid w:val="0097371C"/>
    <w:rsid w:val="0097479A"/>
    <w:rsid w:val="00974B87"/>
    <w:rsid w:val="00974C4C"/>
    <w:rsid w:val="0097732D"/>
    <w:rsid w:val="00977EEA"/>
    <w:rsid w:val="009804B8"/>
    <w:rsid w:val="00980A70"/>
    <w:rsid w:val="00980ACC"/>
    <w:rsid w:val="00980ECF"/>
    <w:rsid w:val="00982304"/>
    <w:rsid w:val="00983E19"/>
    <w:rsid w:val="0098481C"/>
    <w:rsid w:val="00986F5B"/>
    <w:rsid w:val="00987AE2"/>
    <w:rsid w:val="009900A6"/>
    <w:rsid w:val="0099119C"/>
    <w:rsid w:val="009914F2"/>
    <w:rsid w:val="009918CA"/>
    <w:rsid w:val="00991C57"/>
    <w:rsid w:val="009928C7"/>
    <w:rsid w:val="00992D82"/>
    <w:rsid w:val="00993411"/>
    <w:rsid w:val="009939B8"/>
    <w:rsid w:val="00993E26"/>
    <w:rsid w:val="00993E40"/>
    <w:rsid w:val="009941A1"/>
    <w:rsid w:val="00994485"/>
    <w:rsid w:val="00994E7B"/>
    <w:rsid w:val="00995437"/>
    <w:rsid w:val="009960F8"/>
    <w:rsid w:val="00996BFD"/>
    <w:rsid w:val="00997C7D"/>
    <w:rsid w:val="00997FD4"/>
    <w:rsid w:val="009A0448"/>
    <w:rsid w:val="009A2276"/>
    <w:rsid w:val="009A265F"/>
    <w:rsid w:val="009A2F68"/>
    <w:rsid w:val="009A3CDD"/>
    <w:rsid w:val="009A3E0F"/>
    <w:rsid w:val="009A56A2"/>
    <w:rsid w:val="009A5F08"/>
    <w:rsid w:val="009A6ADE"/>
    <w:rsid w:val="009A751E"/>
    <w:rsid w:val="009B04D2"/>
    <w:rsid w:val="009B0816"/>
    <w:rsid w:val="009B10A2"/>
    <w:rsid w:val="009B2349"/>
    <w:rsid w:val="009B316A"/>
    <w:rsid w:val="009B49E9"/>
    <w:rsid w:val="009B5506"/>
    <w:rsid w:val="009B59BD"/>
    <w:rsid w:val="009B6866"/>
    <w:rsid w:val="009B72F5"/>
    <w:rsid w:val="009B7366"/>
    <w:rsid w:val="009C01D9"/>
    <w:rsid w:val="009C03BB"/>
    <w:rsid w:val="009C0BE0"/>
    <w:rsid w:val="009C2095"/>
    <w:rsid w:val="009C2701"/>
    <w:rsid w:val="009C2A2D"/>
    <w:rsid w:val="009C4C42"/>
    <w:rsid w:val="009C60B5"/>
    <w:rsid w:val="009C638E"/>
    <w:rsid w:val="009C7EE6"/>
    <w:rsid w:val="009D0305"/>
    <w:rsid w:val="009D0845"/>
    <w:rsid w:val="009D0AFA"/>
    <w:rsid w:val="009D1097"/>
    <w:rsid w:val="009D15CE"/>
    <w:rsid w:val="009D1992"/>
    <w:rsid w:val="009D1E16"/>
    <w:rsid w:val="009D2255"/>
    <w:rsid w:val="009D2D9F"/>
    <w:rsid w:val="009D375B"/>
    <w:rsid w:val="009D5356"/>
    <w:rsid w:val="009D6955"/>
    <w:rsid w:val="009E154B"/>
    <w:rsid w:val="009E21D8"/>
    <w:rsid w:val="009E311D"/>
    <w:rsid w:val="009E35B9"/>
    <w:rsid w:val="009E415B"/>
    <w:rsid w:val="009E485E"/>
    <w:rsid w:val="009E4CDA"/>
    <w:rsid w:val="009E5A18"/>
    <w:rsid w:val="009E6B56"/>
    <w:rsid w:val="009E6B7D"/>
    <w:rsid w:val="009E6EF3"/>
    <w:rsid w:val="009F07E1"/>
    <w:rsid w:val="009F0AA0"/>
    <w:rsid w:val="009F0BC3"/>
    <w:rsid w:val="009F1EE9"/>
    <w:rsid w:val="009F2128"/>
    <w:rsid w:val="009F21B9"/>
    <w:rsid w:val="009F2A55"/>
    <w:rsid w:val="009F39B2"/>
    <w:rsid w:val="009F4F89"/>
    <w:rsid w:val="009F5588"/>
    <w:rsid w:val="009F57BA"/>
    <w:rsid w:val="009F6195"/>
    <w:rsid w:val="009F6F92"/>
    <w:rsid w:val="009F73FD"/>
    <w:rsid w:val="009F781B"/>
    <w:rsid w:val="009F7C7A"/>
    <w:rsid w:val="00A0106A"/>
    <w:rsid w:val="00A011DD"/>
    <w:rsid w:val="00A01412"/>
    <w:rsid w:val="00A014A8"/>
    <w:rsid w:val="00A01D37"/>
    <w:rsid w:val="00A029C9"/>
    <w:rsid w:val="00A0350E"/>
    <w:rsid w:val="00A03FBE"/>
    <w:rsid w:val="00A0422F"/>
    <w:rsid w:val="00A0449F"/>
    <w:rsid w:val="00A04F43"/>
    <w:rsid w:val="00A07B9E"/>
    <w:rsid w:val="00A07DFD"/>
    <w:rsid w:val="00A10109"/>
    <w:rsid w:val="00A11B7C"/>
    <w:rsid w:val="00A12571"/>
    <w:rsid w:val="00A13232"/>
    <w:rsid w:val="00A1397D"/>
    <w:rsid w:val="00A13D96"/>
    <w:rsid w:val="00A143E2"/>
    <w:rsid w:val="00A145D3"/>
    <w:rsid w:val="00A1464D"/>
    <w:rsid w:val="00A1603A"/>
    <w:rsid w:val="00A1618C"/>
    <w:rsid w:val="00A16994"/>
    <w:rsid w:val="00A21424"/>
    <w:rsid w:val="00A22761"/>
    <w:rsid w:val="00A23203"/>
    <w:rsid w:val="00A23541"/>
    <w:rsid w:val="00A23594"/>
    <w:rsid w:val="00A244F6"/>
    <w:rsid w:val="00A24A5B"/>
    <w:rsid w:val="00A24AA0"/>
    <w:rsid w:val="00A250FD"/>
    <w:rsid w:val="00A25640"/>
    <w:rsid w:val="00A256D3"/>
    <w:rsid w:val="00A25818"/>
    <w:rsid w:val="00A25C33"/>
    <w:rsid w:val="00A2696A"/>
    <w:rsid w:val="00A273F9"/>
    <w:rsid w:val="00A2793C"/>
    <w:rsid w:val="00A27AE5"/>
    <w:rsid w:val="00A307DB"/>
    <w:rsid w:val="00A30DED"/>
    <w:rsid w:val="00A31454"/>
    <w:rsid w:val="00A3196C"/>
    <w:rsid w:val="00A31A4F"/>
    <w:rsid w:val="00A3235F"/>
    <w:rsid w:val="00A32CB3"/>
    <w:rsid w:val="00A33B8B"/>
    <w:rsid w:val="00A340AC"/>
    <w:rsid w:val="00A34ADF"/>
    <w:rsid w:val="00A35189"/>
    <w:rsid w:val="00A36B53"/>
    <w:rsid w:val="00A36DB3"/>
    <w:rsid w:val="00A37925"/>
    <w:rsid w:val="00A37A46"/>
    <w:rsid w:val="00A409C5"/>
    <w:rsid w:val="00A40A75"/>
    <w:rsid w:val="00A41BCF"/>
    <w:rsid w:val="00A41CFB"/>
    <w:rsid w:val="00A43071"/>
    <w:rsid w:val="00A4433C"/>
    <w:rsid w:val="00A44D7D"/>
    <w:rsid w:val="00A45591"/>
    <w:rsid w:val="00A4568D"/>
    <w:rsid w:val="00A45720"/>
    <w:rsid w:val="00A45E51"/>
    <w:rsid w:val="00A47970"/>
    <w:rsid w:val="00A510D7"/>
    <w:rsid w:val="00A5160A"/>
    <w:rsid w:val="00A516EA"/>
    <w:rsid w:val="00A53473"/>
    <w:rsid w:val="00A53917"/>
    <w:rsid w:val="00A5438F"/>
    <w:rsid w:val="00A54717"/>
    <w:rsid w:val="00A54AB5"/>
    <w:rsid w:val="00A551A5"/>
    <w:rsid w:val="00A555D5"/>
    <w:rsid w:val="00A55CC5"/>
    <w:rsid w:val="00A56949"/>
    <w:rsid w:val="00A579A2"/>
    <w:rsid w:val="00A60FB7"/>
    <w:rsid w:val="00A6189C"/>
    <w:rsid w:val="00A61C99"/>
    <w:rsid w:val="00A6222A"/>
    <w:rsid w:val="00A6239C"/>
    <w:rsid w:val="00A629FB"/>
    <w:rsid w:val="00A62B42"/>
    <w:rsid w:val="00A63015"/>
    <w:rsid w:val="00A63067"/>
    <w:rsid w:val="00A63D0A"/>
    <w:rsid w:val="00A63F25"/>
    <w:rsid w:val="00A64B54"/>
    <w:rsid w:val="00A64B8F"/>
    <w:rsid w:val="00A65F46"/>
    <w:rsid w:val="00A6617D"/>
    <w:rsid w:val="00A66663"/>
    <w:rsid w:val="00A67648"/>
    <w:rsid w:val="00A71423"/>
    <w:rsid w:val="00A714EC"/>
    <w:rsid w:val="00A71D41"/>
    <w:rsid w:val="00A71D62"/>
    <w:rsid w:val="00A72124"/>
    <w:rsid w:val="00A72246"/>
    <w:rsid w:val="00A724B4"/>
    <w:rsid w:val="00A731A6"/>
    <w:rsid w:val="00A73D95"/>
    <w:rsid w:val="00A74928"/>
    <w:rsid w:val="00A74CF8"/>
    <w:rsid w:val="00A74D08"/>
    <w:rsid w:val="00A7558F"/>
    <w:rsid w:val="00A8078A"/>
    <w:rsid w:val="00A807F2"/>
    <w:rsid w:val="00A81AA5"/>
    <w:rsid w:val="00A81F2C"/>
    <w:rsid w:val="00A82628"/>
    <w:rsid w:val="00A838E2"/>
    <w:rsid w:val="00A83F27"/>
    <w:rsid w:val="00A841F0"/>
    <w:rsid w:val="00A8443C"/>
    <w:rsid w:val="00A84575"/>
    <w:rsid w:val="00A8464C"/>
    <w:rsid w:val="00A8499C"/>
    <w:rsid w:val="00A84BFC"/>
    <w:rsid w:val="00A85507"/>
    <w:rsid w:val="00A85652"/>
    <w:rsid w:val="00A8576F"/>
    <w:rsid w:val="00A85F86"/>
    <w:rsid w:val="00A875D5"/>
    <w:rsid w:val="00A87B8C"/>
    <w:rsid w:val="00A91105"/>
    <w:rsid w:val="00A9126B"/>
    <w:rsid w:val="00A91DC7"/>
    <w:rsid w:val="00A91E1E"/>
    <w:rsid w:val="00A921B5"/>
    <w:rsid w:val="00A92CC0"/>
    <w:rsid w:val="00A93575"/>
    <w:rsid w:val="00A938B4"/>
    <w:rsid w:val="00A93FE6"/>
    <w:rsid w:val="00A94573"/>
    <w:rsid w:val="00A9492B"/>
    <w:rsid w:val="00A94C85"/>
    <w:rsid w:val="00A94ECA"/>
    <w:rsid w:val="00A96808"/>
    <w:rsid w:val="00A96D58"/>
    <w:rsid w:val="00A96E7C"/>
    <w:rsid w:val="00A970F3"/>
    <w:rsid w:val="00AA12EA"/>
    <w:rsid w:val="00AA1AF3"/>
    <w:rsid w:val="00AA2C0A"/>
    <w:rsid w:val="00AA3DF6"/>
    <w:rsid w:val="00AA3E5A"/>
    <w:rsid w:val="00AA42FF"/>
    <w:rsid w:val="00AA5130"/>
    <w:rsid w:val="00AA60F7"/>
    <w:rsid w:val="00AA6885"/>
    <w:rsid w:val="00AB01C4"/>
    <w:rsid w:val="00AB3252"/>
    <w:rsid w:val="00AB36AE"/>
    <w:rsid w:val="00AB3FC1"/>
    <w:rsid w:val="00AB4372"/>
    <w:rsid w:val="00AB4984"/>
    <w:rsid w:val="00AB4E5C"/>
    <w:rsid w:val="00AB519E"/>
    <w:rsid w:val="00AB5FF7"/>
    <w:rsid w:val="00AB6EB7"/>
    <w:rsid w:val="00AB705E"/>
    <w:rsid w:val="00AB76E1"/>
    <w:rsid w:val="00AC0920"/>
    <w:rsid w:val="00AC0D6A"/>
    <w:rsid w:val="00AC11F8"/>
    <w:rsid w:val="00AC22E3"/>
    <w:rsid w:val="00AC2395"/>
    <w:rsid w:val="00AC319D"/>
    <w:rsid w:val="00AC330C"/>
    <w:rsid w:val="00AC3C5D"/>
    <w:rsid w:val="00AC3D4F"/>
    <w:rsid w:val="00AC456C"/>
    <w:rsid w:val="00AC53FB"/>
    <w:rsid w:val="00AC567E"/>
    <w:rsid w:val="00AC5FAB"/>
    <w:rsid w:val="00AD22CB"/>
    <w:rsid w:val="00AD2AA3"/>
    <w:rsid w:val="00AD2CF6"/>
    <w:rsid w:val="00AD3A18"/>
    <w:rsid w:val="00AD3D68"/>
    <w:rsid w:val="00AD42F1"/>
    <w:rsid w:val="00AD5707"/>
    <w:rsid w:val="00AD7C4E"/>
    <w:rsid w:val="00AE02E1"/>
    <w:rsid w:val="00AE03C9"/>
    <w:rsid w:val="00AE2919"/>
    <w:rsid w:val="00AE2A64"/>
    <w:rsid w:val="00AE2F3B"/>
    <w:rsid w:val="00AE3B04"/>
    <w:rsid w:val="00AE4ADE"/>
    <w:rsid w:val="00AE520B"/>
    <w:rsid w:val="00AE6802"/>
    <w:rsid w:val="00AE756E"/>
    <w:rsid w:val="00AE76B9"/>
    <w:rsid w:val="00AF051F"/>
    <w:rsid w:val="00AF0B74"/>
    <w:rsid w:val="00AF0FBC"/>
    <w:rsid w:val="00AF1DB7"/>
    <w:rsid w:val="00AF45FC"/>
    <w:rsid w:val="00AF4F6C"/>
    <w:rsid w:val="00AF5DB9"/>
    <w:rsid w:val="00AF6864"/>
    <w:rsid w:val="00B006EA"/>
    <w:rsid w:val="00B024D6"/>
    <w:rsid w:val="00B0278E"/>
    <w:rsid w:val="00B05C24"/>
    <w:rsid w:val="00B05FBA"/>
    <w:rsid w:val="00B10162"/>
    <w:rsid w:val="00B10EF2"/>
    <w:rsid w:val="00B11213"/>
    <w:rsid w:val="00B125C3"/>
    <w:rsid w:val="00B1337A"/>
    <w:rsid w:val="00B134A5"/>
    <w:rsid w:val="00B13DE5"/>
    <w:rsid w:val="00B14536"/>
    <w:rsid w:val="00B145FC"/>
    <w:rsid w:val="00B16014"/>
    <w:rsid w:val="00B1603A"/>
    <w:rsid w:val="00B16042"/>
    <w:rsid w:val="00B17EF1"/>
    <w:rsid w:val="00B2032B"/>
    <w:rsid w:val="00B2252A"/>
    <w:rsid w:val="00B24BD2"/>
    <w:rsid w:val="00B2637E"/>
    <w:rsid w:val="00B27DB5"/>
    <w:rsid w:val="00B30435"/>
    <w:rsid w:val="00B30BE0"/>
    <w:rsid w:val="00B320DF"/>
    <w:rsid w:val="00B338BF"/>
    <w:rsid w:val="00B34AD4"/>
    <w:rsid w:val="00B34BC9"/>
    <w:rsid w:val="00B35811"/>
    <w:rsid w:val="00B37652"/>
    <w:rsid w:val="00B37DE6"/>
    <w:rsid w:val="00B37F5A"/>
    <w:rsid w:val="00B403BD"/>
    <w:rsid w:val="00B40BCE"/>
    <w:rsid w:val="00B40D14"/>
    <w:rsid w:val="00B40D7E"/>
    <w:rsid w:val="00B41A59"/>
    <w:rsid w:val="00B4370B"/>
    <w:rsid w:val="00B44AF6"/>
    <w:rsid w:val="00B45587"/>
    <w:rsid w:val="00B45C61"/>
    <w:rsid w:val="00B466DB"/>
    <w:rsid w:val="00B47129"/>
    <w:rsid w:val="00B477FF"/>
    <w:rsid w:val="00B47A94"/>
    <w:rsid w:val="00B47BC0"/>
    <w:rsid w:val="00B50540"/>
    <w:rsid w:val="00B505F4"/>
    <w:rsid w:val="00B50996"/>
    <w:rsid w:val="00B50E7A"/>
    <w:rsid w:val="00B51293"/>
    <w:rsid w:val="00B513F1"/>
    <w:rsid w:val="00B51C3F"/>
    <w:rsid w:val="00B5536C"/>
    <w:rsid w:val="00B5552E"/>
    <w:rsid w:val="00B57606"/>
    <w:rsid w:val="00B601B1"/>
    <w:rsid w:val="00B60C53"/>
    <w:rsid w:val="00B61587"/>
    <w:rsid w:val="00B631C6"/>
    <w:rsid w:val="00B63470"/>
    <w:rsid w:val="00B66244"/>
    <w:rsid w:val="00B672EF"/>
    <w:rsid w:val="00B67983"/>
    <w:rsid w:val="00B707C5"/>
    <w:rsid w:val="00B70ACB"/>
    <w:rsid w:val="00B714FD"/>
    <w:rsid w:val="00B716DE"/>
    <w:rsid w:val="00B71743"/>
    <w:rsid w:val="00B71D34"/>
    <w:rsid w:val="00B71DE0"/>
    <w:rsid w:val="00B73BB9"/>
    <w:rsid w:val="00B73F90"/>
    <w:rsid w:val="00B7401D"/>
    <w:rsid w:val="00B744F1"/>
    <w:rsid w:val="00B75225"/>
    <w:rsid w:val="00B760AF"/>
    <w:rsid w:val="00B765A4"/>
    <w:rsid w:val="00B76BC7"/>
    <w:rsid w:val="00B76CC1"/>
    <w:rsid w:val="00B77E4A"/>
    <w:rsid w:val="00B8097B"/>
    <w:rsid w:val="00B8190E"/>
    <w:rsid w:val="00B82FB8"/>
    <w:rsid w:val="00B8406B"/>
    <w:rsid w:val="00B8434E"/>
    <w:rsid w:val="00B8459E"/>
    <w:rsid w:val="00B86024"/>
    <w:rsid w:val="00B8609B"/>
    <w:rsid w:val="00B87119"/>
    <w:rsid w:val="00B87FF1"/>
    <w:rsid w:val="00B902FA"/>
    <w:rsid w:val="00B90A05"/>
    <w:rsid w:val="00B90BB6"/>
    <w:rsid w:val="00B923E3"/>
    <w:rsid w:val="00B92A5C"/>
    <w:rsid w:val="00B9372F"/>
    <w:rsid w:val="00B93FDD"/>
    <w:rsid w:val="00B9476D"/>
    <w:rsid w:val="00B94D1D"/>
    <w:rsid w:val="00B94EE4"/>
    <w:rsid w:val="00B95DF2"/>
    <w:rsid w:val="00B96294"/>
    <w:rsid w:val="00B9659D"/>
    <w:rsid w:val="00B96789"/>
    <w:rsid w:val="00B974D0"/>
    <w:rsid w:val="00B97666"/>
    <w:rsid w:val="00B97E7E"/>
    <w:rsid w:val="00B97FB6"/>
    <w:rsid w:val="00B97FB8"/>
    <w:rsid w:val="00BA01D9"/>
    <w:rsid w:val="00BA0894"/>
    <w:rsid w:val="00BA0B12"/>
    <w:rsid w:val="00BA0EFD"/>
    <w:rsid w:val="00BA1347"/>
    <w:rsid w:val="00BA170F"/>
    <w:rsid w:val="00BA17A2"/>
    <w:rsid w:val="00BA2DAD"/>
    <w:rsid w:val="00BA37D5"/>
    <w:rsid w:val="00BA3C76"/>
    <w:rsid w:val="00BA5170"/>
    <w:rsid w:val="00BA5628"/>
    <w:rsid w:val="00BA666D"/>
    <w:rsid w:val="00BA7695"/>
    <w:rsid w:val="00BA788A"/>
    <w:rsid w:val="00BB116D"/>
    <w:rsid w:val="00BB1379"/>
    <w:rsid w:val="00BB137E"/>
    <w:rsid w:val="00BB1BB0"/>
    <w:rsid w:val="00BB1E29"/>
    <w:rsid w:val="00BB23BA"/>
    <w:rsid w:val="00BB2460"/>
    <w:rsid w:val="00BB253C"/>
    <w:rsid w:val="00BB283F"/>
    <w:rsid w:val="00BB4649"/>
    <w:rsid w:val="00BB4D60"/>
    <w:rsid w:val="00BB5255"/>
    <w:rsid w:val="00BB59E9"/>
    <w:rsid w:val="00BB5C6B"/>
    <w:rsid w:val="00BB6E5A"/>
    <w:rsid w:val="00BB6EB9"/>
    <w:rsid w:val="00BB70F7"/>
    <w:rsid w:val="00BB7C4F"/>
    <w:rsid w:val="00BC21D2"/>
    <w:rsid w:val="00BC2C73"/>
    <w:rsid w:val="00BC3053"/>
    <w:rsid w:val="00BC36CE"/>
    <w:rsid w:val="00BC3B45"/>
    <w:rsid w:val="00BC4380"/>
    <w:rsid w:val="00BC5E21"/>
    <w:rsid w:val="00BD0415"/>
    <w:rsid w:val="00BD068A"/>
    <w:rsid w:val="00BD3D58"/>
    <w:rsid w:val="00BD560F"/>
    <w:rsid w:val="00BD69CC"/>
    <w:rsid w:val="00BD783B"/>
    <w:rsid w:val="00BE0064"/>
    <w:rsid w:val="00BE21DD"/>
    <w:rsid w:val="00BE3D63"/>
    <w:rsid w:val="00BE629B"/>
    <w:rsid w:val="00BE62BF"/>
    <w:rsid w:val="00BE703C"/>
    <w:rsid w:val="00BE71DF"/>
    <w:rsid w:val="00BE7577"/>
    <w:rsid w:val="00BF0316"/>
    <w:rsid w:val="00BF0A6E"/>
    <w:rsid w:val="00BF10BC"/>
    <w:rsid w:val="00BF16B4"/>
    <w:rsid w:val="00BF1F35"/>
    <w:rsid w:val="00BF57E9"/>
    <w:rsid w:val="00BF5CE4"/>
    <w:rsid w:val="00BF6C2A"/>
    <w:rsid w:val="00C007D7"/>
    <w:rsid w:val="00C013D5"/>
    <w:rsid w:val="00C01845"/>
    <w:rsid w:val="00C02990"/>
    <w:rsid w:val="00C02A6C"/>
    <w:rsid w:val="00C02D5E"/>
    <w:rsid w:val="00C02FC0"/>
    <w:rsid w:val="00C03127"/>
    <w:rsid w:val="00C038BE"/>
    <w:rsid w:val="00C03A30"/>
    <w:rsid w:val="00C03DCE"/>
    <w:rsid w:val="00C04163"/>
    <w:rsid w:val="00C05A2B"/>
    <w:rsid w:val="00C05B87"/>
    <w:rsid w:val="00C05C36"/>
    <w:rsid w:val="00C05DEE"/>
    <w:rsid w:val="00C10164"/>
    <w:rsid w:val="00C11276"/>
    <w:rsid w:val="00C116B8"/>
    <w:rsid w:val="00C11816"/>
    <w:rsid w:val="00C12511"/>
    <w:rsid w:val="00C127F0"/>
    <w:rsid w:val="00C12D57"/>
    <w:rsid w:val="00C13033"/>
    <w:rsid w:val="00C1364D"/>
    <w:rsid w:val="00C13BE9"/>
    <w:rsid w:val="00C13C41"/>
    <w:rsid w:val="00C13F3A"/>
    <w:rsid w:val="00C14122"/>
    <w:rsid w:val="00C14899"/>
    <w:rsid w:val="00C14BC2"/>
    <w:rsid w:val="00C14C9C"/>
    <w:rsid w:val="00C14DFD"/>
    <w:rsid w:val="00C15278"/>
    <w:rsid w:val="00C154AB"/>
    <w:rsid w:val="00C15E5A"/>
    <w:rsid w:val="00C1616E"/>
    <w:rsid w:val="00C16A9D"/>
    <w:rsid w:val="00C17491"/>
    <w:rsid w:val="00C1754E"/>
    <w:rsid w:val="00C1757F"/>
    <w:rsid w:val="00C17D90"/>
    <w:rsid w:val="00C22104"/>
    <w:rsid w:val="00C231EE"/>
    <w:rsid w:val="00C24B70"/>
    <w:rsid w:val="00C24DDA"/>
    <w:rsid w:val="00C24F76"/>
    <w:rsid w:val="00C256CB"/>
    <w:rsid w:val="00C25F73"/>
    <w:rsid w:val="00C268A8"/>
    <w:rsid w:val="00C27BF5"/>
    <w:rsid w:val="00C3045B"/>
    <w:rsid w:val="00C30B55"/>
    <w:rsid w:val="00C320DA"/>
    <w:rsid w:val="00C33107"/>
    <w:rsid w:val="00C338C5"/>
    <w:rsid w:val="00C33F64"/>
    <w:rsid w:val="00C3403B"/>
    <w:rsid w:val="00C34DBF"/>
    <w:rsid w:val="00C34FA2"/>
    <w:rsid w:val="00C356E4"/>
    <w:rsid w:val="00C36057"/>
    <w:rsid w:val="00C36211"/>
    <w:rsid w:val="00C3663A"/>
    <w:rsid w:val="00C368DC"/>
    <w:rsid w:val="00C36A3C"/>
    <w:rsid w:val="00C37372"/>
    <w:rsid w:val="00C413A7"/>
    <w:rsid w:val="00C41419"/>
    <w:rsid w:val="00C42C8B"/>
    <w:rsid w:val="00C42CC1"/>
    <w:rsid w:val="00C43521"/>
    <w:rsid w:val="00C4526B"/>
    <w:rsid w:val="00C455E3"/>
    <w:rsid w:val="00C45C00"/>
    <w:rsid w:val="00C45E07"/>
    <w:rsid w:val="00C45EBC"/>
    <w:rsid w:val="00C462ED"/>
    <w:rsid w:val="00C46348"/>
    <w:rsid w:val="00C46BBF"/>
    <w:rsid w:val="00C4712E"/>
    <w:rsid w:val="00C50059"/>
    <w:rsid w:val="00C50199"/>
    <w:rsid w:val="00C50BF8"/>
    <w:rsid w:val="00C51917"/>
    <w:rsid w:val="00C51DEB"/>
    <w:rsid w:val="00C5259D"/>
    <w:rsid w:val="00C52AEF"/>
    <w:rsid w:val="00C53CB2"/>
    <w:rsid w:val="00C54FAE"/>
    <w:rsid w:val="00C55052"/>
    <w:rsid w:val="00C56375"/>
    <w:rsid w:val="00C5734F"/>
    <w:rsid w:val="00C573C9"/>
    <w:rsid w:val="00C60D87"/>
    <w:rsid w:val="00C61390"/>
    <w:rsid w:val="00C61494"/>
    <w:rsid w:val="00C61AF6"/>
    <w:rsid w:val="00C636D2"/>
    <w:rsid w:val="00C63C58"/>
    <w:rsid w:val="00C64218"/>
    <w:rsid w:val="00C642FF"/>
    <w:rsid w:val="00C64758"/>
    <w:rsid w:val="00C64B3C"/>
    <w:rsid w:val="00C65649"/>
    <w:rsid w:val="00C65650"/>
    <w:rsid w:val="00C658AD"/>
    <w:rsid w:val="00C66486"/>
    <w:rsid w:val="00C66720"/>
    <w:rsid w:val="00C6769F"/>
    <w:rsid w:val="00C678AD"/>
    <w:rsid w:val="00C67C8A"/>
    <w:rsid w:val="00C67FFC"/>
    <w:rsid w:val="00C71204"/>
    <w:rsid w:val="00C71928"/>
    <w:rsid w:val="00C71DAB"/>
    <w:rsid w:val="00C73CFE"/>
    <w:rsid w:val="00C753B1"/>
    <w:rsid w:val="00C7546A"/>
    <w:rsid w:val="00C7593E"/>
    <w:rsid w:val="00C75E23"/>
    <w:rsid w:val="00C76487"/>
    <w:rsid w:val="00C811AA"/>
    <w:rsid w:val="00C8207C"/>
    <w:rsid w:val="00C8214A"/>
    <w:rsid w:val="00C82AB4"/>
    <w:rsid w:val="00C84812"/>
    <w:rsid w:val="00C84D73"/>
    <w:rsid w:val="00C84DD2"/>
    <w:rsid w:val="00C85779"/>
    <w:rsid w:val="00C86596"/>
    <w:rsid w:val="00C86D86"/>
    <w:rsid w:val="00C871D1"/>
    <w:rsid w:val="00C87538"/>
    <w:rsid w:val="00C876E0"/>
    <w:rsid w:val="00C87722"/>
    <w:rsid w:val="00C8775C"/>
    <w:rsid w:val="00C87FAC"/>
    <w:rsid w:val="00C915C6"/>
    <w:rsid w:val="00C92162"/>
    <w:rsid w:val="00C9419A"/>
    <w:rsid w:val="00C95D95"/>
    <w:rsid w:val="00C962D1"/>
    <w:rsid w:val="00C97329"/>
    <w:rsid w:val="00C9791E"/>
    <w:rsid w:val="00CA013B"/>
    <w:rsid w:val="00CA0EDB"/>
    <w:rsid w:val="00CA1091"/>
    <w:rsid w:val="00CA15E9"/>
    <w:rsid w:val="00CA161B"/>
    <w:rsid w:val="00CA1938"/>
    <w:rsid w:val="00CA1C8A"/>
    <w:rsid w:val="00CA2190"/>
    <w:rsid w:val="00CA27A2"/>
    <w:rsid w:val="00CA3D23"/>
    <w:rsid w:val="00CA4A2E"/>
    <w:rsid w:val="00CA4B45"/>
    <w:rsid w:val="00CA4BE6"/>
    <w:rsid w:val="00CA5016"/>
    <w:rsid w:val="00CA54A5"/>
    <w:rsid w:val="00CA64D3"/>
    <w:rsid w:val="00CA67B1"/>
    <w:rsid w:val="00CA6938"/>
    <w:rsid w:val="00CA7270"/>
    <w:rsid w:val="00CB03CC"/>
    <w:rsid w:val="00CB0B84"/>
    <w:rsid w:val="00CB3799"/>
    <w:rsid w:val="00CB4B89"/>
    <w:rsid w:val="00CB4D93"/>
    <w:rsid w:val="00CB6139"/>
    <w:rsid w:val="00CB66C8"/>
    <w:rsid w:val="00CB6A27"/>
    <w:rsid w:val="00CB75B2"/>
    <w:rsid w:val="00CC0082"/>
    <w:rsid w:val="00CC014F"/>
    <w:rsid w:val="00CC1283"/>
    <w:rsid w:val="00CC1601"/>
    <w:rsid w:val="00CC1C60"/>
    <w:rsid w:val="00CC364E"/>
    <w:rsid w:val="00CC382C"/>
    <w:rsid w:val="00CC3C1D"/>
    <w:rsid w:val="00CC3F59"/>
    <w:rsid w:val="00CC4743"/>
    <w:rsid w:val="00CC59A3"/>
    <w:rsid w:val="00CC5E45"/>
    <w:rsid w:val="00CC6878"/>
    <w:rsid w:val="00CC6A70"/>
    <w:rsid w:val="00CD18FC"/>
    <w:rsid w:val="00CD23D9"/>
    <w:rsid w:val="00CD3317"/>
    <w:rsid w:val="00CD40BD"/>
    <w:rsid w:val="00CD479B"/>
    <w:rsid w:val="00CD5E1C"/>
    <w:rsid w:val="00CD65D0"/>
    <w:rsid w:val="00CD67CF"/>
    <w:rsid w:val="00CD6CED"/>
    <w:rsid w:val="00CD6FB0"/>
    <w:rsid w:val="00CD75DC"/>
    <w:rsid w:val="00CD7A1B"/>
    <w:rsid w:val="00CE0BB0"/>
    <w:rsid w:val="00CE2718"/>
    <w:rsid w:val="00CE4465"/>
    <w:rsid w:val="00CE4FC1"/>
    <w:rsid w:val="00CE4FC7"/>
    <w:rsid w:val="00CE62F4"/>
    <w:rsid w:val="00CE6EF3"/>
    <w:rsid w:val="00CE7281"/>
    <w:rsid w:val="00CE73AE"/>
    <w:rsid w:val="00CE76E3"/>
    <w:rsid w:val="00CE7F4D"/>
    <w:rsid w:val="00CF069C"/>
    <w:rsid w:val="00CF088A"/>
    <w:rsid w:val="00CF222D"/>
    <w:rsid w:val="00CF23C6"/>
    <w:rsid w:val="00CF309E"/>
    <w:rsid w:val="00CF3234"/>
    <w:rsid w:val="00CF350A"/>
    <w:rsid w:val="00CF3691"/>
    <w:rsid w:val="00CF3E26"/>
    <w:rsid w:val="00CF4423"/>
    <w:rsid w:val="00CF4ECD"/>
    <w:rsid w:val="00CF5EA7"/>
    <w:rsid w:val="00CF7A63"/>
    <w:rsid w:val="00CF7C35"/>
    <w:rsid w:val="00D00695"/>
    <w:rsid w:val="00D00E1C"/>
    <w:rsid w:val="00D01977"/>
    <w:rsid w:val="00D01B17"/>
    <w:rsid w:val="00D03304"/>
    <w:rsid w:val="00D0498E"/>
    <w:rsid w:val="00D0549C"/>
    <w:rsid w:val="00D05767"/>
    <w:rsid w:val="00D058CE"/>
    <w:rsid w:val="00D061E6"/>
    <w:rsid w:val="00D06BCA"/>
    <w:rsid w:val="00D0748F"/>
    <w:rsid w:val="00D07829"/>
    <w:rsid w:val="00D07D14"/>
    <w:rsid w:val="00D10D66"/>
    <w:rsid w:val="00D11397"/>
    <w:rsid w:val="00D11AAF"/>
    <w:rsid w:val="00D123BA"/>
    <w:rsid w:val="00D130C6"/>
    <w:rsid w:val="00D13277"/>
    <w:rsid w:val="00D13E34"/>
    <w:rsid w:val="00D14B6C"/>
    <w:rsid w:val="00D14BC0"/>
    <w:rsid w:val="00D15181"/>
    <w:rsid w:val="00D15837"/>
    <w:rsid w:val="00D16E2F"/>
    <w:rsid w:val="00D17D6B"/>
    <w:rsid w:val="00D200C6"/>
    <w:rsid w:val="00D206BD"/>
    <w:rsid w:val="00D20C8C"/>
    <w:rsid w:val="00D21915"/>
    <w:rsid w:val="00D226EF"/>
    <w:rsid w:val="00D2412B"/>
    <w:rsid w:val="00D24E4E"/>
    <w:rsid w:val="00D2535C"/>
    <w:rsid w:val="00D2782B"/>
    <w:rsid w:val="00D301F2"/>
    <w:rsid w:val="00D30F9C"/>
    <w:rsid w:val="00D31E75"/>
    <w:rsid w:val="00D33E2B"/>
    <w:rsid w:val="00D34161"/>
    <w:rsid w:val="00D344CB"/>
    <w:rsid w:val="00D34DC4"/>
    <w:rsid w:val="00D3536C"/>
    <w:rsid w:val="00D35E14"/>
    <w:rsid w:val="00D35E83"/>
    <w:rsid w:val="00D3601D"/>
    <w:rsid w:val="00D363A9"/>
    <w:rsid w:val="00D3759E"/>
    <w:rsid w:val="00D37F4F"/>
    <w:rsid w:val="00D41D85"/>
    <w:rsid w:val="00D431DD"/>
    <w:rsid w:val="00D43ABE"/>
    <w:rsid w:val="00D44D14"/>
    <w:rsid w:val="00D44F56"/>
    <w:rsid w:val="00D4521A"/>
    <w:rsid w:val="00D45B21"/>
    <w:rsid w:val="00D46B45"/>
    <w:rsid w:val="00D50589"/>
    <w:rsid w:val="00D50835"/>
    <w:rsid w:val="00D5200F"/>
    <w:rsid w:val="00D52D82"/>
    <w:rsid w:val="00D55830"/>
    <w:rsid w:val="00D561D9"/>
    <w:rsid w:val="00D60BD7"/>
    <w:rsid w:val="00D61132"/>
    <w:rsid w:val="00D615E3"/>
    <w:rsid w:val="00D61E63"/>
    <w:rsid w:val="00D62755"/>
    <w:rsid w:val="00D65113"/>
    <w:rsid w:val="00D65F3D"/>
    <w:rsid w:val="00D65FC8"/>
    <w:rsid w:val="00D66030"/>
    <w:rsid w:val="00D66DEC"/>
    <w:rsid w:val="00D673EE"/>
    <w:rsid w:val="00D71B9B"/>
    <w:rsid w:val="00D7237C"/>
    <w:rsid w:val="00D724A7"/>
    <w:rsid w:val="00D7305C"/>
    <w:rsid w:val="00D73D17"/>
    <w:rsid w:val="00D74FF2"/>
    <w:rsid w:val="00D75437"/>
    <w:rsid w:val="00D75680"/>
    <w:rsid w:val="00D75C93"/>
    <w:rsid w:val="00D766FF"/>
    <w:rsid w:val="00D768CA"/>
    <w:rsid w:val="00D76E83"/>
    <w:rsid w:val="00D76E9A"/>
    <w:rsid w:val="00D7770D"/>
    <w:rsid w:val="00D800FD"/>
    <w:rsid w:val="00D8031E"/>
    <w:rsid w:val="00D81DE8"/>
    <w:rsid w:val="00D83498"/>
    <w:rsid w:val="00D840BD"/>
    <w:rsid w:val="00D84642"/>
    <w:rsid w:val="00D8492C"/>
    <w:rsid w:val="00D850B0"/>
    <w:rsid w:val="00D8571A"/>
    <w:rsid w:val="00D85E3A"/>
    <w:rsid w:val="00D866C0"/>
    <w:rsid w:val="00D86A38"/>
    <w:rsid w:val="00D86CDF"/>
    <w:rsid w:val="00D90D55"/>
    <w:rsid w:val="00D9133D"/>
    <w:rsid w:val="00D91BD7"/>
    <w:rsid w:val="00D91BD9"/>
    <w:rsid w:val="00D91E1F"/>
    <w:rsid w:val="00D92271"/>
    <w:rsid w:val="00D929F4"/>
    <w:rsid w:val="00D92D14"/>
    <w:rsid w:val="00D938A0"/>
    <w:rsid w:val="00D9477D"/>
    <w:rsid w:val="00D94BD0"/>
    <w:rsid w:val="00D94C18"/>
    <w:rsid w:val="00D95629"/>
    <w:rsid w:val="00D957AA"/>
    <w:rsid w:val="00D96601"/>
    <w:rsid w:val="00D967FB"/>
    <w:rsid w:val="00D97036"/>
    <w:rsid w:val="00DA0D96"/>
    <w:rsid w:val="00DA1CA2"/>
    <w:rsid w:val="00DA2708"/>
    <w:rsid w:val="00DA3469"/>
    <w:rsid w:val="00DA3F40"/>
    <w:rsid w:val="00DA4132"/>
    <w:rsid w:val="00DA4237"/>
    <w:rsid w:val="00DA4AAC"/>
    <w:rsid w:val="00DA4D27"/>
    <w:rsid w:val="00DA617B"/>
    <w:rsid w:val="00DA6221"/>
    <w:rsid w:val="00DA6279"/>
    <w:rsid w:val="00DA67EE"/>
    <w:rsid w:val="00DA6D7F"/>
    <w:rsid w:val="00DB1E71"/>
    <w:rsid w:val="00DB3358"/>
    <w:rsid w:val="00DB3B3C"/>
    <w:rsid w:val="00DB4164"/>
    <w:rsid w:val="00DB7202"/>
    <w:rsid w:val="00DC02D6"/>
    <w:rsid w:val="00DC1CBD"/>
    <w:rsid w:val="00DC2BEE"/>
    <w:rsid w:val="00DC2F70"/>
    <w:rsid w:val="00DC34D7"/>
    <w:rsid w:val="00DC432A"/>
    <w:rsid w:val="00DC4694"/>
    <w:rsid w:val="00DC5413"/>
    <w:rsid w:val="00DC59CB"/>
    <w:rsid w:val="00DC6017"/>
    <w:rsid w:val="00DC6744"/>
    <w:rsid w:val="00DC691F"/>
    <w:rsid w:val="00DC74D6"/>
    <w:rsid w:val="00DD00B1"/>
    <w:rsid w:val="00DD06C7"/>
    <w:rsid w:val="00DD0E6E"/>
    <w:rsid w:val="00DD1A1B"/>
    <w:rsid w:val="00DD213B"/>
    <w:rsid w:val="00DD2763"/>
    <w:rsid w:val="00DD29D3"/>
    <w:rsid w:val="00DD2EE3"/>
    <w:rsid w:val="00DD43A7"/>
    <w:rsid w:val="00DD43CB"/>
    <w:rsid w:val="00DD5FE9"/>
    <w:rsid w:val="00DD74BA"/>
    <w:rsid w:val="00DD785F"/>
    <w:rsid w:val="00DD7A91"/>
    <w:rsid w:val="00DE03AE"/>
    <w:rsid w:val="00DE0497"/>
    <w:rsid w:val="00DE09DA"/>
    <w:rsid w:val="00DE2316"/>
    <w:rsid w:val="00DE23E4"/>
    <w:rsid w:val="00DE355C"/>
    <w:rsid w:val="00DE3A75"/>
    <w:rsid w:val="00DE42B4"/>
    <w:rsid w:val="00DE558C"/>
    <w:rsid w:val="00DE5D27"/>
    <w:rsid w:val="00DE6550"/>
    <w:rsid w:val="00DE6DBF"/>
    <w:rsid w:val="00DE7A76"/>
    <w:rsid w:val="00DF0005"/>
    <w:rsid w:val="00DF126F"/>
    <w:rsid w:val="00DF1930"/>
    <w:rsid w:val="00DF3112"/>
    <w:rsid w:val="00DF5EEC"/>
    <w:rsid w:val="00DF67CB"/>
    <w:rsid w:val="00E008D9"/>
    <w:rsid w:val="00E00C20"/>
    <w:rsid w:val="00E01273"/>
    <w:rsid w:val="00E01399"/>
    <w:rsid w:val="00E015D1"/>
    <w:rsid w:val="00E015DC"/>
    <w:rsid w:val="00E03883"/>
    <w:rsid w:val="00E0433C"/>
    <w:rsid w:val="00E0532C"/>
    <w:rsid w:val="00E05847"/>
    <w:rsid w:val="00E06223"/>
    <w:rsid w:val="00E0682D"/>
    <w:rsid w:val="00E069C4"/>
    <w:rsid w:val="00E06C84"/>
    <w:rsid w:val="00E076D8"/>
    <w:rsid w:val="00E07986"/>
    <w:rsid w:val="00E07A75"/>
    <w:rsid w:val="00E1058D"/>
    <w:rsid w:val="00E107CA"/>
    <w:rsid w:val="00E10F93"/>
    <w:rsid w:val="00E11939"/>
    <w:rsid w:val="00E13238"/>
    <w:rsid w:val="00E134BC"/>
    <w:rsid w:val="00E13A26"/>
    <w:rsid w:val="00E14388"/>
    <w:rsid w:val="00E157FE"/>
    <w:rsid w:val="00E15975"/>
    <w:rsid w:val="00E17140"/>
    <w:rsid w:val="00E17C14"/>
    <w:rsid w:val="00E20027"/>
    <w:rsid w:val="00E20395"/>
    <w:rsid w:val="00E20660"/>
    <w:rsid w:val="00E20FEC"/>
    <w:rsid w:val="00E21688"/>
    <w:rsid w:val="00E21991"/>
    <w:rsid w:val="00E22E29"/>
    <w:rsid w:val="00E23835"/>
    <w:rsid w:val="00E23D2B"/>
    <w:rsid w:val="00E2462D"/>
    <w:rsid w:val="00E25A6A"/>
    <w:rsid w:val="00E27896"/>
    <w:rsid w:val="00E278B1"/>
    <w:rsid w:val="00E300D5"/>
    <w:rsid w:val="00E3052E"/>
    <w:rsid w:val="00E30676"/>
    <w:rsid w:val="00E3079E"/>
    <w:rsid w:val="00E30BD5"/>
    <w:rsid w:val="00E31F40"/>
    <w:rsid w:val="00E33AB5"/>
    <w:rsid w:val="00E34647"/>
    <w:rsid w:val="00E34B53"/>
    <w:rsid w:val="00E34BF4"/>
    <w:rsid w:val="00E34DC5"/>
    <w:rsid w:val="00E36025"/>
    <w:rsid w:val="00E3652F"/>
    <w:rsid w:val="00E37A68"/>
    <w:rsid w:val="00E37B0B"/>
    <w:rsid w:val="00E37CB2"/>
    <w:rsid w:val="00E37D85"/>
    <w:rsid w:val="00E40689"/>
    <w:rsid w:val="00E407ED"/>
    <w:rsid w:val="00E41A51"/>
    <w:rsid w:val="00E42637"/>
    <w:rsid w:val="00E42679"/>
    <w:rsid w:val="00E42BFF"/>
    <w:rsid w:val="00E441AE"/>
    <w:rsid w:val="00E4476E"/>
    <w:rsid w:val="00E44FD0"/>
    <w:rsid w:val="00E45BDE"/>
    <w:rsid w:val="00E460E8"/>
    <w:rsid w:val="00E46300"/>
    <w:rsid w:val="00E46B94"/>
    <w:rsid w:val="00E46FE7"/>
    <w:rsid w:val="00E472A7"/>
    <w:rsid w:val="00E50711"/>
    <w:rsid w:val="00E52E01"/>
    <w:rsid w:val="00E537CB"/>
    <w:rsid w:val="00E54431"/>
    <w:rsid w:val="00E54C8F"/>
    <w:rsid w:val="00E568D3"/>
    <w:rsid w:val="00E56DF3"/>
    <w:rsid w:val="00E578B2"/>
    <w:rsid w:val="00E57AA2"/>
    <w:rsid w:val="00E57AFF"/>
    <w:rsid w:val="00E57DBC"/>
    <w:rsid w:val="00E6005F"/>
    <w:rsid w:val="00E60218"/>
    <w:rsid w:val="00E608FF"/>
    <w:rsid w:val="00E6117C"/>
    <w:rsid w:val="00E62385"/>
    <w:rsid w:val="00E62456"/>
    <w:rsid w:val="00E62AF9"/>
    <w:rsid w:val="00E63070"/>
    <w:rsid w:val="00E65A34"/>
    <w:rsid w:val="00E664F9"/>
    <w:rsid w:val="00E67CD6"/>
    <w:rsid w:val="00E7019E"/>
    <w:rsid w:val="00E703D1"/>
    <w:rsid w:val="00E70422"/>
    <w:rsid w:val="00E707DE"/>
    <w:rsid w:val="00E7184A"/>
    <w:rsid w:val="00E7204E"/>
    <w:rsid w:val="00E7224F"/>
    <w:rsid w:val="00E72E3A"/>
    <w:rsid w:val="00E7362D"/>
    <w:rsid w:val="00E74790"/>
    <w:rsid w:val="00E756A0"/>
    <w:rsid w:val="00E76009"/>
    <w:rsid w:val="00E76487"/>
    <w:rsid w:val="00E76929"/>
    <w:rsid w:val="00E77FA1"/>
    <w:rsid w:val="00E803A8"/>
    <w:rsid w:val="00E80E9E"/>
    <w:rsid w:val="00E81349"/>
    <w:rsid w:val="00E82855"/>
    <w:rsid w:val="00E8305F"/>
    <w:rsid w:val="00E8344E"/>
    <w:rsid w:val="00E84122"/>
    <w:rsid w:val="00E86D3B"/>
    <w:rsid w:val="00E875DC"/>
    <w:rsid w:val="00E87669"/>
    <w:rsid w:val="00E87F5F"/>
    <w:rsid w:val="00E900F3"/>
    <w:rsid w:val="00E90168"/>
    <w:rsid w:val="00E9049C"/>
    <w:rsid w:val="00E91782"/>
    <w:rsid w:val="00E92741"/>
    <w:rsid w:val="00E92A97"/>
    <w:rsid w:val="00E93162"/>
    <w:rsid w:val="00E93883"/>
    <w:rsid w:val="00E9435C"/>
    <w:rsid w:val="00E95EDF"/>
    <w:rsid w:val="00E9691F"/>
    <w:rsid w:val="00E96999"/>
    <w:rsid w:val="00E96E30"/>
    <w:rsid w:val="00EA0DBB"/>
    <w:rsid w:val="00EA1424"/>
    <w:rsid w:val="00EA16CD"/>
    <w:rsid w:val="00EA20E2"/>
    <w:rsid w:val="00EA2D48"/>
    <w:rsid w:val="00EA2DFD"/>
    <w:rsid w:val="00EA30CF"/>
    <w:rsid w:val="00EA3B33"/>
    <w:rsid w:val="00EA3CB0"/>
    <w:rsid w:val="00EA41B5"/>
    <w:rsid w:val="00EA450A"/>
    <w:rsid w:val="00EA59D8"/>
    <w:rsid w:val="00EA5DB9"/>
    <w:rsid w:val="00EA5F5D"/>
    <w:rsid w:val="00EA68D5"/>
    <w:rsid w:val="00EB01CE"/>
    <w:rsid w:val="00EB044E"/>
    <w:rsid w:val="00EB1F58"/>
    <w:rsid w:val="00EB206B"/>
    <w:rsid w:val="00EB2863"/>
    <w:rsid w:val="00EB2DAC"/>
    <w:rsid w:val="00EB32B6"/>
    <w:rsid w:val="00EB3FEA"/>
    <w:rsid w:val="00EB40C4"/>
    <w:rsid w:val="00EB50D5"/>
    <w:rsid w:val="00EB5385"/>
    <w:rsid w:val="00EB6006"/>
    <w:rsid w:val="00EB6353"/>
    <w:rsid w:val="00EB63D3"/>
    <w:rsid w:val="00EB64D2"/>
    <w:rsid w:val="00EB7C2A"/>
    <w:rsid w:val="00EB7DDE"/>
    <w:rsid w:val="00EB7E87"/>
    <w:rsid w:val="00EC00AA"/>
    <w:rsid w:val="00EC0646"/>
    <w:rsid w:val="00EC1EBC"/>
    <w:rsid w:val="00EC2530"/>
    <w:rsid w:val="00EC2F6F"/>
    <w:rsid w:val="00EC36F8"/>
    <w:rsid w:val="00EC38E8"/>
    <w:rsid w:val="00EC4624"/>
    <w:rsid w:val="00EC472F"/>
    <w:rsid w:val="00EC59D2"/>
    <w:rsid w:val="00EC63B6"/>
    <w:rsid w:val="00ED0053"/>
    <w:rsid w:val="00ED01F6"/>
    <w:rsid w:val="00ED0551"/>
    <w:rsid w:val="00ED0593"/>
    <w:rsid w:val="00ED0AC6"/>
    <w:rsid w:val="00ED1575"/>
    <w:rsid w:val="00ED1F0E"/>
    <w:rsid w:val="00ED2199"/>
    <w:rsid w:val="00ED274D"/>
    <w:rsid w:val="00ED3709"/>
    <w:rsid w:val="00ED5DA5"/>
    <w:rsid w:val="00ED6C40"/>
    <w:rsid w:val="00EE19FC"/>
    <w:rsid w:val="00EE1F71"/>
    <w:rsid w:val="00EE203D"/>
    <w:rsid w:val="00EE2527"/>
    <w:rsid w:val="00EE329D"/>
    <w:rsid w:val="00EE386D"/>
    <w:rsid w:val="00EE3BA6"/>
    <w:rsid w:val="00EE46B5"/>
    <w:rsid w:val="00EE6098"/>
    <w:rsid w:val="00EE78DF"/>
    <w:rsid w:val="00EF160E"/>
    <w:rsid w:val="00EF583B"/>
    <w:rsid w:val="00EF6BBC"/>
    <w:rsid w:val="00EF7EF8"/>
    <w:rsid w:val="00F01117"/>
    <w:rsid w:val="00F018DC"/>
    <w:rsid w:val="00F01946"/>
    <w:rsid w:val="00F03CE9"/>
    <w:rsid w:val="00F05B58"/>
    <w:rsid w:val="00F06531"/>
    <w:rsid w:val="00F07EAC"/>
    <w:rsid w:val="00F104E4"/>
    <w:rsid w:val="00F10625"/>
    <w:rsid w:val="00F10FDE"/>
    <w:rsid w:val="00F141BC"/>
    <w:rsid w:val="00F14996"/>
    <w:rsid w:val="00F15AD3"/>
    <w:rsid w:val="00F167CE"/>
    <w:rsid w:val="00F17669"/>
    <w:rsid w:val="00F21BC9"/>
    <w:rsid w:val="00F21DA2"/>
    <w:rsid w:val="00F22CC8"/>
    <w:rsid w:val="00F22F8D"/>
    <w:rsid w:val="00F23928"/>
    <w:rsid w:val="00F24400"/>
    <w:rsid w:val="00F24ADA"/>
    <w:rsid w:val="00F259FC"/>
    <w:rsid w:val="00F25FFB"/>
    <w:rsid w:val="00F269AA"/>
    <w:rsid w:val="00F27BEA"/>
    <w:rsid w:val="00F30606"/>
    <w:rsid w:val="00F31E95"/>
    <w:rsid w:val="00F3239C"/>
    <w:rsid w:val="00F32766"/>
    <w:rsid w:val="00F342B8"/>
    <w:rsid w:val="00F357FB"/>
    <w:rsid w:val="00F37FA7"/>
    <w:rsid w:val="00F40888"/>
    <w:rsid w:val="00F40D59"/>
    <w:rsid w:val="00F41ECF"/>
    <w:rsid w:val="00F42948"/>
    <w:rsid w:val="00F42DDF"/>
    <w:rsid w:val="00F43432"/>
    <w:rsid w:val="00F434B3"/>
    <w:rsid w:val="00F44978"/>
    <w:rsid w:val="00F45022"/>
    <w:rsid w:val="00F451E2"/>
    <w:rsid w:val="00F45693"/>
    <w:rsid w:val="00F4571C"/>
    <w:rsid w:val="00F4708C"/>
    <w:rsid w:val="00F47D86"/>
    <w:rsid w:val="00F50ADC"/>
    <w:rsid w:val="00F50D8D"/>
    <w:rsid w:val="00F51FAF"/>
    <w:rsid w:val="00F547BF"/>
    <w:rsid w:val="00F550C8"/>
    <w:rsid w:val="00F5561A"/>
    <w:rsid w:val="00F562C3"/>
    <w:rsid w:val="00F5700B"/>
    <w:rsid w:val="00F5713E"/>
    <w:rsid w:val="00F571FD"/>
    <w:rsid w:val="00F57B35"/>
    <w:rsid w:val="00F6013E"/>
    <w:rsid w:val="00F62AFE"/>
    <w:rsid w:val="00F634E5"/>
    <w:rsid w:val="00F63A88"/>
    <w:rsid w:val="00F63E39"/>
    <w:rsid w:val="00F6465C"/>
    <w:rsid w:val="00F65226"/>
    <w:rsid w:val="00F65D5F"/>
    <w:rsid w:val="00F677F1"/>
    <w:rsid w:val="00F67A3B"/>
    <w:rsid w:val="00F67CE4"/>
    <w:rsid w:val="00F67F30"/>
    <w:rsid w:val="00F70586"/>
    <w:rsid w:val="00F707C8"/>
    <w:rsid w:val="00F70939"/>
    <w:rsid w:val="00F70C88"/>
    <w:rsid w:val="00F711BA"/>
    <w:rsid w:val="00F7120B"/>
    <w:rsid w:val="00F71826"/>
    <w:rsid w:val="00F72D43"/>
    <w:rsid w:val="00F73898"/>
    <w:rsid w:val="00F740DF"/>
    <w:rsid w:val="00F740EC"/>
    <w:rsid w:val="00F74159"/>
    <w:rsid w:val="00F74662"/>
    <w:rsid w:val="00F749E7"/>
    <w:rsid w:val="00F74C20"/>
    <w:rsid w:val="00F7538D"/>
    <w:rsid w:val="00F757BB"/>
    <w:rsid w:val="00F75F96"/>
    <w:rsid w:val="00F761AF"/>
    <w:rsid w:val="00F76209"/>
    <w:rsid w:val="00F76320"/>
    <w:rsid w:val="00F7669B"/>
    <w:rsid w:val="00F76C7C"/>
    <w:rsid w:val="00F80203"/>
    <w:rsid w:val="00F80556"/>
    <w:rsid w:val="00F80662"/>
    <w:rsid w:val="00F8071C"/>
    <w:rsid w:val="00F808BF"/>
    <w:rsid w:val="00F80F7F"/>
    <w:rsid w:val="00F8253F"/>
    <w:rsid w:val="00F8283A"/>
    <w:rsid w:val="00F83003"/>
    <w:rsid w:val="00F83711"/>
    <w:rsid w:val="00F842FC"/>
    <w:rsid w:val="00F84C01"/>
    <w:rsid w:val="00F84EA5"/>
    <w:rsid w:val="00F85507"/>
    <w:rsid w:val="00F86413"/>
    <w:rsid w:val="00F91CBA"/>
    <w:rsid w:val="00F9266F"/>
    <w:rsid w:val="00F92962"/>
    <w:rsid w:val="00F929AA"/>
    <w:rsid w:val="00F929FA"/>
    <w:rsid w:val="00F92DF0"/>
    <w:rsid w:val="00F92F39"/>
    <w:rsid w:val="00F92FEB"/>
    <w:rsid w:val="00F93994"/>
    <w:rsid w:val="00F93DD1"/>
    <w:rsid w:val="00F9492A"/>
    <w:rsid w:val="00F94B59"/>
    <w:rsid w:val="00F95208"/>
    <w:rsid w:val="00F95F06"/>
    <w:rsid w:val="00F9640A"/>
    <w:rsid w:val="00F96EF8"/>
    <w:rsid w:val="00F96F7B"/>
    <w:rsid w:val="00F9742B"/>
    <w:rsid w:val="00F97975"/>
    <w:rsid w:val="00FA1826"/>
    <w:rsid w:val="00FA1A49"/>
    <w:rsid w:val="00FA2270"/>
    <w:rsid w:val="00FA23C3"/>
    <w:rsid w:val="00FA277A"/>
    <w:rsid w:val="00FA2C1A"/>
    <w:rsid w:val="00FA333E"/>
    <w:rsid w:val="00FA46A3"/>
    <w:rsid w:val="00FA66F6"/>
    <w:rsid w:val="00FA7508"/>
    <w:rsid w:val="00FA7931"/>
    <w:rsid w:val="00FB02B7"/>
    <w:rsid w:val="00FB19FF"/>
    <w:rsid w:val="00FB251E"/>
    <w:rsid w:val="00FB2786"/>
    <w:rsid w:val="00FB293D"/>
    <w:rsid w:val="00FB2D62"/>
    <w:rsid w:val="00FB3201"/>
    <w:rsid w:val="00FB484C"/>
    <w:rsid w:val="00FB4D2A"/>
    <w:rsid w:val="00FB570C"/>
    <w:rsid w:val="00FB58A1"/>
    <w:rsid w:val="00FB6037"/>
    <w:rsid w:val="00FB78D6"/>
    <w:rsid w:val="00FC065E"/>
    <w:rsid w:val="00FC0E71"/>
    <w:rsid w:val="00FC2C17"/>
    <w:rsid w:val="00FC30AC"/>
    <w:rsid w:val="00FC355B"/>
    <w:rsid w:val="00FC3ED7"/>
    <w:rsid w:val="00FC4568"/>
    <w:rsid w:val="00FC4F5F"/>
    <w:rsid w:val="00FC4F83"/>
    <w:rsid w:val="00FC4FAF"/>
    <w:rsid w:val="00FC5C47"/>
    <w:rsid w:val="00FC63BB"/>
    <w:rsid w:val="00FD02FB"/>
    <w:rsid w:val="00FD2368"/>
    <w:rsid w:val="00FD28E1"/>
    <w:rsid w:val="00FD2E3A"/>
    <w:rsid w:val="00FD308A"/>
    <w:rsid w:val="00FD420D"/>
    <w:rsid w:val="00FD4939"/>
    <w:rsid w:val="00FD49C0"/>
    <w:rsid w:val="00FD4AC3"/>
    <w:rsid w:val="00FD4C28"/>
    <w:rsid w:val="00FD55EA"/>
    <w:rsid w:val="00FD606E"/>
    <w:rsid w:val="00FD63B6"/>
    <w:rsid w:val="00FD7025"/>
    <w:rsid w:val="00FE0E95"/>
    <w:rsid w:val="00FE1110"/>
    <w:rsid w:val="00FE11CD"/>
    <w:rsid w:val="00FE15B0"/>
    <w:rsid w:val="00FE1750"/>
    <w:rsid w:val="00FE2C84"/>
    <w:rsid w:val="00FE3F27"/>
    <w:rsid w:val="00FE58E4"/>
    <w:rsid w:val="00FE630E"/>
    <w:rsid w:val="00FE6B48"/>
    <w:rsid w:val="00FE7A75"/>
    <w:rsid w:val="00FE7AA5"/>
    <w:rsid w:val="00FE7CF6"/>
    <w:rsid w:val="00FF15DA"/>
    <w:rsid w:val="00FF1724"/>
    <w:rsid w:val="00FF1A1F"/>
    <w:rsid w:val="00FF1CDD"/>
    <w:rsid w:val="00FF2A01"/>
    <w:rsid w:val="00FF359B"/>
    <w:rsid w:val="00FF4C8D"/>
    <w:rsid w:val="00FF6C16"/>
    <w:rsid w:val="00FF7339"/>
    <w:rsid w:val="01AD924E"/>
    <w:rsid w:val="022AC474"/>
    <w:rsid w:val="0262E7DE"/>
    <w:rsid w:val="03F79DB3"/>
    <w:rsid w:val="04D5A97C"/>
    <w:rsid w:val="05D48C3F"/>
    <w:rsid w:val="05D808A1"/>
    <w:rsid w:val="06085686"/>
    <w:rsid w:val="0644196C"/>
    <w:rsid w:val="06DF9F92"/>
    <w:rsid w:val="075079B3"/>
    <w:rsid w:val="08085ABA"/>
    <w:rsid w:val="086B076A"/>
    <w:rsid w:val="08BF5614"/>
    <w:rsid w:val="09AD2B02"/>
    <w:rsid w:val="09E79F4A"/>
    <w:rsid w:val="0A74F00F"/>
    <w:rsid w:val="0B2D46A2"/>
    <w:rsid w:val="0B80D349"/>
    <w:rsid w:val="0B88E5C4"/>
    <w:rsid w:val="0BBB8E22"/>
    <w:rsid w:val="0BD2BD12"/>
    <w:rsid w:val="0BE194E8"/>
    <w:rsid w:val="0C5A9D20"/>
    <w:rsid w:val="0C6FBAAB"/>
    <w:rsid w:val="0C767E18"/>
    <w:rsid w:val="0CB5D1FD"/>
    <w:rsid w:val="0DEEE0B6"/>
    <w:rsid w:val="0E31EEA4"/>
    <w:rsid w:val="0E35EEC1"/>
    <w:rsid w:val="0EB82359"/>
    <w:rsid w:val="0ED38E54"/>
    <w:rsid w:val="0EE22D5F"/>
    <w:rsid w:val="100A6FB3"/>
    <w:rsid w:val="10409227"/>
    <w:rsid w:val="10C3D952"/>
    <w:rsid w:val="111DA142"/>
    <w:rsid w:val="11632FE2"/>
    <w:rsid w:val="1177F05C"/>
    <w:rsid w:val="11C68A95"/>
    <w:rsid w:val="13402590"/>
    <w:rsid w:val="13B3FBB7"/>
    <w:rsid w:val="14889E0A"/>
    <w:rsid w:val="16A1B1CF"/>
    <w:rsid w:val="177B371B"/>
    <w:rsid w:val="17D35321"/>
    <w:rsid w:val="18DC1227"/>
    <w:rsid w:val="1A087F41"/>
    <w:rsid w:val="1AA726F3"/>
    <w:rsid w:val="1AF983C0"/>
    <w:rsid w:val="1BB4D47D"/>
    <w:rsid w:val="1BD69D2C"/>
    <w:rsid w:val="1D46E31B"/>
    <w:rsid w:val="1D52A678"/>
    <w:rsid w:val="1DE3EAEC"/>
    <w:rsid w:val="1EB6AEE8"/>
    <w:rsid w:val="1F685041"/>
    <w:rsid w:val="1F96F84E"/>
    <w:rsid w:val="20AD1A5A"/>
    <w:rsid w:val="2129306E"/>
    <w:rsid w:val="215DDDC7"/>
    <w:rsid w:val="21747A08"/>
    <w:rsid w:val="21C5D355"/>
    <w:rsid w:val="22B6584F"/>
    <w:rsid w:val="2360ED8A"/>
    <w:rsid w:val="23BD29D9"/>
    <w:rsid w:val="23C1072C"/>
    <w:rsid w:val="24C26111"/>
    <w:rsid w:val="262543B0"/>
    <w:rsid w:val="267E3200"/>
    <w:rsid w:val="26C48058"/>
    <w:rsid w:val="26F3D85B"/>
    <w:rsid w:val="27B63A84"/>
    <w:rsid w:val="29621C31"/>
    <w:rsid w:val="2A8F9D94"/>
    <w:rsid w:val="2B2949E8"/>
    <w:rsid w:val="2D99CB08"/>
    <w:rsid w:val="2E991627"/>
    <w:rsid w:val="3036BD38"/>
    <w:rsid w:val="305DE2BF"/>
    <w:rsid w:val="30A374AE"/>
    <w:rsid w:val="30DA4983"/>
    <w:rsid w:val="3109C548"/>
    <w:rsid w:val="3118AFE5"/>
    <w:rsid w:val="3162B3BC"/>
    <w:rsid w:val="31EF6B62"/>
    <w:rsid w:val="32229C7B"/>
    <w:rsid w:val="32CC0456"/>
    <w:rsid w:val="32F1E5F7"/>
    <w:rsid w:val="33B2DFDF"/>
    <w:rsid w:val="33CE44E0"/>
    <w:rsid w:val="34181188"/>
    <w:rsid w:val="342C8F72"/>
    <w:rsid w:val="34C95739"/>
    <w:rsid w:val="351039E2"/>
    <w:rsid w:val="352F0885"/>
    <w:rsid w:val="35761488"/>
    <w:rsid w:val="36202657"/>
    <w:rsid w:val="36972474"/>
    <w:rsid w:val="37A9FEB0"/>
    <w:rsid w:val="37F332AD"/>
    <w:rsid w:val="385E5CB2"/>
    <w:rsid w:val="38FE920F"/>
    <w:rsid w:val="3AEF5333"/>
    <w:rsid w:val="3B8BE71F"/>
    <w:rsid w:val="3C1C7F03"/>
    <w:rsid w:val="3C78F955"/>
    <w:rsid w:val="3C905833"/>
    <w:rsid w:val="3DA0606D"/>
    <w:rsid w:val="3E1DE6D7"/>
    <w:rsid w:val="3E3474DA"/>
    <w:rsid w:val="3EA30B74"/>
    <w:rsid w:val="3EF978F2"/>
    <w:rsid w:val="3FBF441E"/>
    <w:rsid w:val="4060EC8F"/>
    <w:rsid w:val="40764503"/>
    <w:rsid w:val="40FA967C"/>
    <w:rsid w:val="41B0DBF9"/>
    <w:rsid w:val="428F5859"/>
    <w:rsid w:val="44CFD35E"/>
    <w:rsid w:val="45197D2C"/>
    <w:rsid w:val="45CA0446"/>
    <w:rsid w:val="46024340"/>
    <w:rsid w:val="4670C8E8"/>
    <w:rsid w:val="46C4CB27"/>
    <w:rsid w:val="475DA00F"/>
    <w:rsid w:val="47F42D57"/>
    <w:rsid w:val="489FC815"/>
    <w:rsid w:val="48DA44CD"/>
    <w:rsid w:val="49055389"/>
    <w:rsid w:val="491CDB63"/>
    <w:rsid w:val="49A0C523"/>
    <w:rsid w:val="4BB6F6D3"/>
    <w:rsid w:val="4C77C557"/>
    <w:rsid w:val="4C9493EE"/>
    <w:rsid w:val="4DBFD0F1"/>
    <w:rsid w:val="4EA9CA3D"/>
    <w:rsid w:val="4F668F44"/>
    <w:rsid w:val="4FB44552"/>
    <w:rsid w:val="5220437D"/>
    <w:rsid w:val="527E07E9"/>
    <w:rsid w:val="52A1C34B"/>
    <w:rsid w:val="52EF1AAD"/>
    <w:rsid w:val="52F5CF61"/>
    <w:rsid w:val="5309C578"/>
    <w:rsid w:val="55256B80"/>
    <w:rsid w:val="5652846D"/>
    <w:rsid w:val="574CEAC5"/>
    <w:rsid w:val="5800FBE5"/>
    <w:rsid w:val="582D690C"/>
    <w:rsid w:val="588289DA"/>
    <w:rsid w:val="59005951"/>
    <w:rsid w:val="5AA4DBFA"/>
    <w:rsid w:val="5C2DCF90"/>
    <w:rsid w:val="5DBB19DE"/>
    <w:rsid w:val="5F88EBB2"/>
    <w:rsid w:val="600601E7"/>
    <w:rsid w:val="6117054E"/>
    <w:rsid w:val="61A24A47"/>
    <w:rsid w:val="61D9ECEE"/>
    <w:rsid w:val="62D567A9"/>
    <w:rsid w:val="6391210F"/>
    <w:rsid w:val="639D6F12"/>
    <w:rsid w:val="649C177D"/>
    <w:rsid w:val="6523EFF9"/>
    <w:rsid w:val="66F9E7DA"/>
    <w:rsid w:val="66FF6723"/>
    <w:rsid w:val="67D3068A"/>
    <w:rsid w:val="6803ED70"/>
    <w:rsid w:val="6830AC38"/>
    <w:rsid w:val="685B491A"/>
    <w:rsid w:val="6860C2E3"/>
    <w:rsid w:val="68DBD626"/>
    <w:rsid w:val="693FAC92"/>
    <w:rsid w:val="69577E5F"/>
    <w:rsid w:val="6973A10A"/>
    <w:rsid w:val="6A88C0BD"/>
    <w:rsid w:val="6B01E22A"/>
    <w:rsid w:val="6B27F606"/>
    <w:rsid w:val="6CF6E2A3"/>
    <w:rsid w:val="6F6FA398"/>
    <w:rsid w:val="6F937FD3"/>
    <w:rsid w:val="6FB4453E"/>
    <w:rsid w:val="703C5FC5"/>
    <w:rsid w:val="70B453A3"/>
    <w:rsid w:val="710FE28C"/>
    <w:rsid w:val="72C346DE"/>
    <w:rsid w:val="72C77C48"/>
    <w:rsid w:val="72D6F5BD"/>
    <w:rsid w:val="73824982"/>
    <w:rsid w:val="744A4B7A"/>
    <w:rsid w:val="745BDC49"/>
    <w:rsid w:val="7490EEE9"/>
    <w:rsid w:val="74B80CED"/>
    <w:rsid w:val="7671FEBB"/>
    <w:rsid w:val="76A50237"/>
    <w:rsid w:val="76BAFEFC"/>
    <w:rsid w:val="7723F544"/>
    <w:rsid w:val="77620CEC"/>
    <w:rsid w:val="77829838"/>
    <w:rsid w:val="782F773F"/>
    <w:rsid w:val="799CC0EA"/>
    <w:rsid w:val="7A9104C7"/>
    <w:rsid w:val="7B0AD543"/>
    <w:rsid w:val="7BA8AA8A"/>
    <w:rsid w:val="7BC0EFD5"/>
    <w:rsid w:val="7E24C67C"/>
    <w:rsid w:val="7E88CC02"/>
    <w:rsid w:val="7EA24E65"/>
    <w:rsid w:val="7ED53859"/>
    <w:rsid w:val="7F6CB95C"/>
    <w:rsid w:val="7FA4E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C4AAD"/>
  <w15:chartTrackingRefBased/>
  <w15:docId w15:val="{9D07C4C7-E2CE-42D4-B786-7E43C40B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AE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3AE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E3AE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8E3AE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8E3AE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E3AE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E3AE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E3AE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E3AE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E3AE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E3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AE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E3AE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E3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AE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E3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AE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E3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A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3A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8256D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256D8"/>
  </w:style>
  <w:style w:type="paragraph" w:styleId="Footer">
    <w:name w:val="footer"/>
    <w:basedOn w:val="Normal"/>
    <w:link w:val="FooterChar"/>
    <w:uiPriority w:val="99"/>
    <w:unhideWhenUsed/>
    <w:rsid w:val="008256D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256D8"/>
  </w:style>
  <w:style w:type="paragraph" w:styleId="NoSpacing">
    <w:name w:val="No Spacing"/>
    <w:uiPriority w:val="1"/>
    <w:qFormat/>
    <w:rsid w:val="00663243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26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452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C2D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D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5C2D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FA1826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E7648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8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38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29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1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0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2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8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0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6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SupplyChainFund@gbe.gov.uk" TargetMode="Externa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yperlink" Target="http://www.ico.org.uk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gbe.gov.uk/transparency" TargetMode="External" Id="rId14" /><Relationship Type="http://schemas.openxmlformats.org/officeDocument/2006/relationships/fontTable" Target="fontTable.xml" Id="rId22" /><Relationship Type="http://schemas.openxmlformats.org/officeDocument/2006/relationships/hyperlink" Target="mailto:SupplyChainFund@gbe.gov.uk" TargetMode="External" Id="R17df4b15342747b5" /><Relationship Type="http://schemas.openxmlformats.org/officeDocument/2006/relationships/hyperlink" Target="https://www.gbe.gov.uk/sites/default/files/2026-06/GBE%20Supply%20Chain%20Fund%20-%20Scheme%20Guidance%20Version%202%20-%20June%202026.pdf#page=55" TargetMode="External" Id="R7eac37d0288f479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6f593ada1854b629148449de059396b xmlns="0f9fa326-da26-4ea8-b6a9-645e8136fe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DESNZ</TermName>
          <TermId xmlns="http://schemas.microsoft.com/office/infopath/2007/PartnerControls">bb335eaf-f697-16af-0755-aa8d4628e736</TermId>
        </TermInfo>
      </Terms>
    </c6f593ada1854b629148449de059396b>
    <LegacyData xmlns="aaacb922-5235-4a66-b188-303b9b46fbd7" xsi:nil="true"/>
    <m817f42addf14c9a838da36e78800043 xmlns="0f9fa326-da26-4ea8-b6a9-645e8136fe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Partner organisations</TermName>
          <TermId xmlns="http://schemas.microsoft.com/office/infopath/2007/PartnerControls">3e29f963-82a5-72a9-6184-d34c0a7bb26f</TermId>
        </TermInfo>
      </Terms>
    </m817f42addf14c9a838da36e78800043>
    <h573c97cf80c4aa6b446c5363dc3ac94 xmlns="0f9fa326-da26-4ea8-b6a9-645e8136fe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Great British Energy</TermName>
          <TermId xmlns="http://schemas.microsoft.com/office/infopath/2007/PartnerControls">0d77f157-adc3-5de6-7e9a-e68b46a048d3</TermId>
        </TermInfo>
      </Terms>
    </h573c97cf80c4aa6b446c5363dc3ac94>
    <TaxCatchAll xmlns="af8bc15d-85c2-4620-b361-af1ce880d8a1">
      <Value>3</Value>
      <Value>2</Value>
      <Value>1</Value>
    </TaxCatchAll>
    <_dlc_DocId xmlns="af8bc15d-85c2-4620-b361-af1ce880d8a1">3T2AVY6TU7XF-1129336433-7148</_dlc_DocId>
    <_dlc_DocIdUrl xmlns="af8bc15d-85c2-4620-b361-af1ce880d8a1">
      <Url>https://beisgov.sharepoint.com/sites/GBECompany-EXT-OS-GBESupplyChain/_layouts/15/DocIdRedir.aspx?ID=3T2AVY6TU7XF-1129336433-7148</Url>
      <Description>3T2AVY6TU7XF-1129336433-7148</Description>
    </_dlc_DocIdUrl>
    <_dlc_DocIdPersistId xmlns="af8bc15d-85c2-4620-b361-af1ce880d8a1">false</_dlc_DocIdPersist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re Document" ma:contentTypeID="0x0101004691A8DE0991884F8E90AD6474FC7373010045D7CF91B463134FA855AD86E3E73591" ma:contentTypeVersion="12" ma:contentTypeDescription="Create a new document." ma:contentTypeScope="" ma:versionID="3a7520f229455ee3ca8a7def5f60d5f8">
  <xsd:schema xmlns:xsd="http://www.w3.org/2001/XMLSchema" xmlns:xs="http://www.w3.org/2001/XMLSchema" xmlns:p="http://schemas.microsoft.com/office/2006/metadata/properties" xmlns:ns2="0f9fa326-da26-4ea8-b6a9-645e8136fe1d" xmlns:ns3="af8bc15d-85c2-4620-b361-af1ce880d8a1" xmlns:ns4="aaacb922-5235-4a66-b188-303b9b46fbd7" xmlns:ns5="78ee6e89-c25f-4094-ab55-085d8d64aaf1" targetNamespace="http://schemas.microsoft.com/office/2006/metadata/properties" ma:root="true" ma:fieldsID="21ddceb7f2b411af90422cbc118b5438" ns2:_="" ns3:_="" ns4:_="" ns5:_="">
    <xsd:import namespace="0f9fa326-da26-4ea8-b6a9-645e8136fe1d"/>
    <xsd:import namespace="af8bc15d-85c2-4620-b361-af1ce880d8a1"/>
    <xsd:import namespace="aaacb922-5235-4a66-b188-303b9b46fbd7"/>
    <xsd:import namespace="78ee6e89-c25f-4094-ab55-085d8d64aaf1"/>
    <xsd:element name="properties">
      <xsd:complexType>
        <xsd:sequence>
          <xsd:element name="documentManagement">
            <xsd:complexType>
              <xsd:all>
                <xsd:element ref="ns2:c6f593ada1854b629148449de059396b" minOccurs="0"/>
                <xsd:element ref="ns3:TaxCatchAll" minOccurs="0"/>
                <xsd:element ref="ns3:TaxCatchAllLabel" minOccurs="0"/>
                <xsd:element ref="ns2:m817f42addf14c9a838da36e78800043" minOccurs="0"/>
                <xsd:element ref="ns2:h573c97cf80c4aa6b446c5363dc3ac94" minOccurs="0"/>
                <xsd:element ref="ns4:LegacyData" minOccurs="0"/>
                <xsd:element ref="ns3:_dlc_DocId" minOccurs="0"/>
                <xsd:element ref="ns3:_dlc_DocIdPersistId" minOccurs="0"/>
                <xsd:element ref="ns3:_dlc_DocIdUrl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fa326-da26-4ea8-b6a9-645e8136fe1d" elementFormDefault="qualified">
    <xsd:import namespace="http://schemas.microsoft.com/office/2006/documentManagement/types"/>
    <xsd:import namespace="http://schemas.microsoft.com/office/infopath/2007/PartnerControls"/>
    <xsd:element name="c6f593ada1854b629148449de059396b" ma:index="8" nillable="true" ma:taxonomy="true" ma:internalName="c6f593ada1854b629148449de059396b" ma:taxonomyFieldName="KIM_GovernmentBody" ma:displayName="Government Body" ma:default="3;#DESNZ|bb335eaf-f697-16af-0755-aa8d4628e736" ma:fieldId="{c6f593ad-a185-4b62-9148-449de059396b}" ma:sspId="9b0aeba9-2bce-41c2-8545-5d12d676a674" ma:termSetId="46784332-da01-4f4a-94fa-2a245cb438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817f42addf14c9a838da36e78800043" ma:index="12" nillable="true" ma:taxonomy="true" ma:internalName="m817f42addf14c9a838da36e78800043" ma:taxonomyFieldName="KIM_Function" ma:displayName="Function" ma:default="1;#Partner organisations|3e29f963-82a5-72a9-6184-d34c0a7bb26f" ma:fieldId="{6817f42a-ddf1-4c9a-838d-a36e78800043}" ma:sspId="9b0aeba9-2bce-41c2-8545-5d12d676a674" ma:termSetId="8a8c3714-5ee2-45f9-8c60-591b9d0702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573c97cf80c4aa6b446c5363dc3ac94" ma:index="14" nillable="true" ma:taxonomy="true" ma:internalName="h573c97cf80c4aa6b446c5363dc3ac94" ma:taxonomyFieldName="KIM_Activity" ma:displayName="Activity" ma:default="2;#Great British Energy|0d77f157-adc3-5de6-7e9a-e68b46a048d3" ma:fieldId="{1573c97c-f80c-4aa6-b446-c5363dc3ac94}" ma:sspId="9b0aeba9-2bce-41c2-8545-5d12d676a674" ma:termSetId="5c6dcaef-f335-486f-b10e-5a74f10247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bc15d-85c2-4620-b361-af1ce880d8a1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f6e32ef-2b2f-46b7-bd3e-2012b153561d}" ma:internalName="TaxCatchAll" ma:showField="CatchAllData" ma:web="af8bc15d-85c2-4620-b361-af1ce880d8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f6e32ef-2b2f-46b7-bd3e-2012b153561d}" ma:internalName="TaxCatchAllLabel" ma:readOnly="true" ma:showField="CatchAllDataLabel" ma:web="af8bc15d-85c2-4620-b361-af1ce880d8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cb922-5235-4a66-b188-303b9b46fbd7" elementFormDefault="qualified">
    <xsd:import namespace="http://schemas.microsoft.com/office/2006/documentManagement/types"/>
    <xsd:import namespace="http://schemas.microsoft.com/office/infopath/2007/PartnerControls"/>
    <xsd:element name="LegacyData" ma:index="16" nillable="true" ma:displayName="Legacy Data" ma:internalName="Legacy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e6e89-c25f-4094-ab55-085d8d64a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D4543-FF66-4931-B68C-46FD8C9E1608}">
  <ds:schemaRefs>
    <ds:schemaRef ds:uri="http://schemas.microsoft.com/office/2006/metadata/properties"/>
    <ds:schemaRef ds:uri="http://schemas.microsoft.com/office/infopath/2007/PartnerControls"/>
    <ds:schemaRef ds:uri="0f9fa326-da26-4ea8-b6a9-645e8136fe1d"/>
    <ds:schemaRef ds:uri="aaacb922-5235-4a66-b188-303b9b46fbd7"/>
    <ds:schemaRef ds:uri="af8bc15d-85c2-4620-b361-af1ce880d8a1"/>
  </ds:schemaRefs>
</ds:datastoreItem>
</file>

<file path=customXml/itemProps2.xml><?xml version="1.0" encoding="utf-8"?>
<ds:datastoreItem xmlns:ds="http://schemas.openxmlformats.org/officeDocument/2006/customXml" ds:itemID="{E1718B58-71D7-4C4A-AC71-CFEFD1AB92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0BF8E-1E95-4F07-87A9-499AD4FE84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04943BA-9A2A-4995-8E23-87CDFFE68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fa326-da26-4ea8-b6a9-645e8136fe1d"/>
    <ds:schemaRef ds:uri="af8bc15d-85c2-4620-b361-af1ce880d8a1"/>
    <ds:schemaRef ds:uri="aaacb922-5235-4a66-b188-303b9b46fbd7"/>
    <ds:schemaRef ds:uri="78ee6e89-c25f-4094-ab55-085d8d64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a62f585-b40f-4ab9-bafe-39150f03d124}" enabled="1" method="Standard" siteId="{cbac7005-02c1-43eb-b497-e6492d1b2dd8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Department for Business and Trade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Bowie, Gemma (GBE)</dc:creator>
  <cp:keywords/>
  <dc:description/>
  <cp:lastModifiedBy>Harkins, Louise (GB Energy)</cp:lastModifiedBy>
  <cp:revision>1002</cp:revision>
  <dcterms:created xsi:type="dcterms:W3CDTF">2025-06-15T05:48:00Z</dcterms:created>
  <dcterms:modified xsi:type="dcterms:W3CDTF">2026-08-12T09:28:08Z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0x0101004691A8DE0991884F8E90AD6474FC7373010045D7CF91B463134FA855AD86E3E73591</vt:lpwstr>
  </property>
  <property fmtid="{D5CDD505-2E9C-101B-9397-08002B2CF9AE}" pid="3" name="ClassificationContentMarkingHeaderShapeIds">
    <vt:lpwstr>21fd46af,7ca442dd,6e6113af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4a4f3f13,68e12ade,682a8007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ba62f585-b40f-4ab9-bafe-39150f03d124_Enabled">
    <vt:lpwstr>true</vt:lpwstr>
  </property>
  <property fmtid="{D5CDD505-2E9C-101B-9397-08002B2CF9AE}" pid="10" name="MSIP_Label_ba62f585-b40f-4ab9-bafe-39150f03d124_SetDate">
    <vt:lpwstr>2025-06-13T13:48:11Z</vt:lpwstr>
  </property>
  <property fmtid="{D5CDD505-2E9C-101B-9397-08002B2CF9AE}" pid="11" name="MSIP_Label_ba62f585-b40f-4ab9-bafe-39150f03d124_Method">
    <vt:lpwstr>Standard</vt:lpwstr>
  </property>
  <property fmtid="{D5CDD505-2E9C-101B-9397-08002B2CF9AE}" pid="12" name="MSIP_Label_ba62f585-b40f-4ab9-bafe-39150f03d124_Name">
    <vt:lpwstr>OFFICIAL</vt:lpwstr>
  </property>
  <property fmtid="{D5CDD505-2E9C-101B-9397-08002B2CF9AE}" pid="13" name="MSIP_Label_ba62f585-b40f-4ab9-bafe-39150f03d124_SiteId">
    <vt:lpwstr>cbac7005-02c1-43eb-b497-e6492d1b2dd8</vt:lpwstr>
  </property>
  <property fmtid="{D5CDD505-2E9C-101B-9397-08002B2CF9AE}" pid="14" name="MSIP_Label_ba62f585-b40f-4ab9-bafe-39150f03d124_ActionId">
    <vt:lpwstr>08e982da-59fa-4a1d-8f6d-ade184d95946</vt:lpwstr>
  </property>
  <property fmtid="{D5CDD505-2E9C-101B-9397-08002B2CF9AE}" pid="15" name="MSIP_Label_ba62f585-b40f-4ab9-bafe-39150f03d124_ContentBits">
    <vt:lpwstr>3</vt:lpwstr>
  </property>
  <property fmtid="{D5CDD505-2E9C-101B-9397-08002B2CF9AE}" pid="16" name="MSIP_Label_ba62f585-b40f-4ab9-bafe-39150f03d124_Tag">
    <vt:lpwstr>10, 3, 0, 1</vt:lpwstr>
  </property>
  <property fmtid="{D5CDD505-2E9C-101B-9397-08002B2CF9AE}" pid="17" name="KIM_Activity">
    <vt:lpwstr>2;#Great British Energy|0d77f157-adc3-5de6-7e9a-e68b46a048d3</vt:lpwstr>
  </property>
  <property fmtid="{D5CDD505-2E9C-101B-9397-08002B2CF9AE}" pid="18" name="KIM_GovernmentBody">
    <vt:lpwstr>3;#DESNZ|bb335eaf-f697-16af-0755-aa8d4628e736</vt:lpwstr>
  </property>
  <property fmtid="{D5CDD505-2E9C-101B-9397-08002B2CF9AE}" pid="19" name="KIM_Function">
    <vt:lpwstr>1;#Partner organisations|3e29f963-82a5-72a9-6184-d34c0a7bb26f</vt:lpwstr>
  </property>
  <property fmtid="{D5CDD505-2E9C-101B-9397-08002B2CF9AE}" pid="20" name="_dlc_DocIdItemGuid">
    <vt:lpwstr>f3b93d22-d735-4feb-a3b2-cdf5c77d2319</vt:lpwstr>
  </property>
  <property fmtid="{D5CDD505-2E9C-101B-9397-08002B2CF9AE}" pid="21" name="MediaServiceImageTags">
    <vt:lpwstr/>
  </property>
  <property fmtid="{D5CDD505-2E9C-101B-9397-08002B2CF9AE}" pid="22" name="docLang">
    <vt:lpwstr>en</vt:lpwstr>
  </property>
  <property fmtid="{D5CDD505-2E9C-101B-9397-08002B2CF9AE}" pid="23" name="xd_ProgID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xd_Signature">
    <vt:bool>false</vt:bool>
  </property>
  <property fmtid="{D5CDD505-2E9C-101B-9397-08002B2CF9AE}" pid="28" name="TriggerFlowInfo">
    <vt:lpwstr/>
  </property>
</Properties>
</file>